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5B05EA0" wp14:paraId="649C98CC" wp14:textId="2705A97D">
      <w:pPr>
        <w:shd w:val="clear" w:color="auto" w:fill="FFFFFF" w:themeFill="background1"/>
        <w:spacing w:before="0" w:beforeAutospacing="off" w:after="0" w:afterAutospacing="off" w:line="225" w:lineRule="auto"/>
        <w:jc w:val="left"/>
      </w:pPr>
      <w:r w:rsidRPr="45B05EA0" w:rsidR="36A11E7C">
        <w:rPr>
          <w:rFonts w:ascii="Tahoma" w:hAnsi="Tahoma" w:eastAsia="Tahoma" w:cs="Tahoma"/>
          <w:b w:val="0"/>
          <w:bCs w:val="0"/>
          <w:i w:val="0"/>
          <w:iCs w:val="0"/>
          <w:caps w:val="0"/>
          <w:smallCaps w:val="0"/>
          <w:noProof w:val="0"/>
          <w:color w:val="000000" w:themeColor="text1" w:themeTint="FF" w:themeShade="FF"/>
          <w:sz w:val="24"/>
          <w:szCs w:val="24"/>
          <w:lang w:val="hu-HU"/>
        </w:rPr>
        <w:t xml:space="preserve">Szabó Ariel Endre q9dbg4 </w:t>
      </w:r>
      <w:hyperlink r:id="R068add5ce3374d6f">
        <w:r w:rsidRPr="45B05EA0" w:rsidR="36A11E7C">
          <w:rPr>
            <w:rStyle w:val="Hyperlink"/>
            <w:rFonts w:ascii="Tahoma" w:hAnsi="Tahoma" w:eastAsia="Tahoma" w:cs="Tahoma"/>
            <w:b w:val="0"/>
            <w:bCs w:val="0"/>
            <w:i w:val="0"/>
            <w:iCs w:val="0"/>
            <w:caps w:val="0"/>
            <w:smallCaps w:val="0"/>
            <w:noProof w:val="0"/>
            <w:color w:val="0D80CB"/>
            <w:sz w:val="24"/>
            <w:szCs w:val="24"/>
            <w:lang w:val="hu-HU"/>
          </w:rPr>
          <w:t>ariel.szabo@stud.uni-corvinus.hu</w:t>
        </w:r>
      </w:hyperlink>
    </w:p>
    <w:p xmlns:wp14="http://schemas.microsoft.com/office/word/2010/wordml" w:rsidP="45B05EA0" wp14:paraId="4201B51D" wp14:textId="4B043E4E">
      <w:pPr>
        <w:shd w:val="clear" w:color="auto" w:fill="FFFFFF" w:themeFill="background1"/>
        <w:spacing w:before="0" w:beforeAutospacing="off" w:after="0" w:afterAutospacing="off" w:line="225" w:lineRule="auto"/>
        <w:jc w:val="left"/>
      </w:pPr>
      <w:r w:rsidRPr="4EFFA578" w:rsidR="1ABDF22B">
        <w:rPr>
          <w:rFonts w:ascii="Tahoma" w:hAnsi="Tahoma" w:eastAsia="Tahoma" w:cs="Tahoma"/>
          <w:b w:val="1"/>
          <w:bCs w:val="1"/>
          <w:i w:val="0"/>
          <w:iCs w:val="0"/>
          <w:caps w:val="0"/>
          <w:smallCaps w:val="0"/>
          <w:noProof w:val="0"/>
          <w:color w:val="000000" w:themeColor="text1" w:themeTint="FF" w:themeShade="FF"/>
          <w:sz w:val="24"/>
          <w:szCs w:val="24"/>
          <w:lang w:val="hu-HU"/>
        </w:rPr>
        <w:t>Témavezető:</w:t>
      </w:r>
      <w:r w:rsidRPr="4EFFA578" w:rsidR="1ABDF22B">
        <w:rPr>
          <w:rFonts w:ascii="Tahoma" w:hAnsi="Tahoma" w:eastAsia="Tahoma" w:cs="Tahoma"/>
          <w:b w:val="0"/>
          <w:bCs w:val="0"/>
          <w:i w:val="0"/>
          <w:iCs w:val="0"/>
          <w:caps w:val="0"/>
          <w:smallCaps w:val="0"/>
          <w:noProof w:val="0"/>
          <w:color w:val="000000" w:themeColor="text1" w:themeTint="FF" w:themeShade="FF"/>
          <w:sz w:val="24"/>
          <w:szCs w:val="24"/>
          <w:lang w:val="hu-HU"/>
        </w:rPr>
        <w:t xml:space="preserve"> Paragi Beáta Nemzetközi Kapcsolatok Tanszék </w:t>
      </w:r>
      <w:hyperlink r:id="Rb011d153852d44f7">
        <w:r w:rsidRPr="4EFFA578" w:rsidR="1ABDF22B">
          <w:rPr>
            <w:rStyle w:val="Hyperlink"/>
            <w:rFonts w:ascii="Tahoma" w:hAnsi="Tahoma" w:eastAsia="Tahoma" w:cs="Tahoma"/>
            <w:b w:val="0"/>
            <w:bCs w:val="0"/>
            <w:i w:val="0"/>
            <w:iCs w:val="0"/>
            <w:caps w:val="0"/>
            <w:smallCaps w:val="0"/>
            <w:noProof w:val="0"/>
            <w:sz w:val="24"/>
            <w:szCs w:val="24"/>
            <w:lang w:val="hu-HU"/>
          </w:rPr>
          <w:t>beata.paragi@uni-corvinus.hu</w:t>
        </w:r>
      </w:hyperlink>
    </w:p>
    <w:p w:rsidR="4EFFA578" w:rsidP="4EFFA578" w:rsidRDefault="4EFFA578" w14:paraId="4FC4124A" w14:textId="0F74039A">
      <w:pPr>
        <w:shd w:val="clear" w:color="auto" w:fill="FFFFFF" w:themeFill="background1"/>
        <w:spacing w:before="0" w:beforeAutospacing="off" w:after="0" w:afterAutospacing="off" w:line="225" w:lineRule="auto"/>
        <w:jc w:val="left"/>
        <w:rPr>
          <w:rFonts w:ascii="Tahoma" w:hAnsi="Tahoma" w:eastAsia="Tahoma" w:cs="Tahoma"/>
          <w:b w:val="0"/>
          <w:bCs w:val="0"/>
          <w:i w:val="0"/>
          <w:iCs w:val="0"/>
          <w:caps w:val="0"/>
          <w:smallCaps w:val="0"/>
          <w:noProof w:val="0"/>
          <w:sz w:val="24"/>
          <w:szCs w:val="24"/>
          <w:lang w:val="hu-HU"/>
        </w:rPr>
      </w:pPr>
    </w:p>
    <w:p w:rsidR="7AF3A71B" w:rsidP="4EFFA578" w:rsidRDefault="7AF3A71B" w14:paraId="5164CD3A" w14:textId="1D9942DC">
      <w:pPr>
        <w:pStyle w:val="Normal"/>
        <w:shd w:val="clear" w:color="auto" w:fill="FFFFFF" w:themeFill="background1"/>
        <w:spacing w:before="0" w:beforeAutospacing="off" w:after="0" w:afterAutospacing="off" w:line="225" w:lineRule="auto"/>
        <w:jc w:val="left"/>
        <w:rPr>
          <w:rFonts w:ascii="Tahoma" w:hAnsi="Tahoma" w:eastAsia="Tahoma" w:cs="Tahoma"/>
          <w:b w:val="1"/>
          <w:bCs w:val="1"/>
          <w:i w:val="0"/>
          <w:iCs w:val="0"/>
          <w:caps w:val="0"/>
          <w:smallCaps w:val="0"/>
          <w:noProof w:val="0"/>
          <w:color w:val="000000" w:themeColor="text1" w:themeTint="FF" w:themeShade="FF"/>
          <w:sz w:val="24"/>
          <w:szCs w:val="24"/>
          <w:lang w:val="hu-HU"/>
        </w:rPr>
      </w:pPr>
      <w:r w:rsidRPr="4EFFA578" w:rsidR="7AF3A71B">
        <w:rPr>
          <w:rFonts w:ascii="Tahoma" w:hAnsi="Tahoma" w:eastAsia="Tahoma" w:cs="Tahoma" w:asciiTheme="minorAscii" w:hAnsiTheme="minorAscii" w:eastAsiaTheme="minorAscii" w:cstheme="minorBidi"/>
          <w:b w:val="1"/>
          <w:bCs w:val="1"/>
          <w:i w:val="0"/>
          <w:iCs w:val="0"/>
          <w:caps w:val="0"/>
          <w:smallCaps w:val="0"/>
          <w:noProof w:val="0"/>
          <w:color w:val="000000" w:themeColor="text1" w:themeTint="FF" w:themeShade="FF"/>
          <w:sz w:val="24"/>
          <w:szCs w:val="24"/>
          <w:lang w:val="hu-HU" w:eastAsia="en-US" w:bidi="ar-SA"/>
        </w:rPr>
        <w:t>The Conflicting Ethoses Of Likud And Hamas: Qualitative Content Analysis Of Speeches During The 2014 Gaza War</w:t>
      </w:r>
    </w:p>
    <w:p w:rsidR="4EFFA578" w:rsidP="4EFFA578" w:rsidRDefault="4EFFA578" w14:paraId="54D187FF" w14:textId="7DB75947">
      <w:pPr>
        <w:pStyle w:val="Normal"/>
        <w:shd w:val="clear" w:color="auto" w:fill="FFFFFF" w:themeFill="background1"/>
        <w:spacing w:before="0" w:beforeAutospacing="off" w:after="0" w:afterAutospacing="off" w:line="225" w:lineRule="auto"/>
        <w:jc w:val="left"/>
        <w:rPr>
          <w:rFonts w:ascii="Tahoma" w:hAnsi="Tahoma" w:eastAsia="Tahoma" w:cs="Tahoma"/>
          <w:b w:val="1"/>
          <w:bCs w:val="1"/>
          <w:i w:val="0"/>
          <w:iCs w:val="0"/>
          <w:caps w:val="0"/>
          <w:smallCaps w:val="0"/>
          <w:noProof w:val="0"/>
          <w:color w:val="000000" w:themeColor="text1" w:themeTint="FF" w:themeShade="FF"/>
          <w:sz w:val="24"/>
          <w:szCs w:val="24"/>
          <w:lang w:val="hu-HU"/>
        </w:rPr>
      </w:pPr>
    </w:p>
    <w:p xmlns:wp14="http://schemas.microsoft.com/office/word/2010/wordml" w:rsidP="45B05EA0" wp14:paraId="67B54EF9" wp14:textId="2F8E9398">
      <w:pPr>
        <w:shd w:val="clear" w:color="auto" w:fill="FFFFFF" w:themeFill="background1"/>
        <w:spacing w:before="0" w:beforeAutospacing="off" w:after="0" w:afterAutospacing="off" w:line="225" w:lineRule="auto"/>
        <w:jc w:val="left"/>
      </w:pPr>
      <w:r w:rsidRPr="45B05EA0" w:rsidR="36A11E7C">
        <w:rPr>
          <w:rFonts w:ascii="Tahoma" w:hAnsi="Tahoma" w:eastAsia="Tahoma" w:cs="Tahoma"/>
          <w:b w:val="1"/>
          <w:bCs w:val="1"/>
          <w:i w:val="0"/>
          <w:iCs w:val="0"/>
          <w:caps w:val="0"/>
          <w:smallCaps w:val="0"/>
          <w:noProof w:val="0"/>
          <w:color w:val="000000" w:themeColor="text1" w:themeTint="FF" w:themeShade="FF"/>
          <w:sz w:val="24"/>
          <w:szCs w:val="24"/>
          <w:lang w:val="hu-HU"/>
        </w:rPr>
        <w:t xml:space="preserve">Absztrakt (a dolgozat leadásakor még kiegészíthető az eredményekkel): </w:t>
      </w:r>
      <w:r w:rsidRPr="45B05EA0" w:rsidR="36A11E7C">
        <w:rPr>
          <w:rFonts w:ascii="Tahoma" w:hAnsi="Tahoma" w:eastAsia="Tahoma" w:cs="Tahoma"/>
          <w:b w:val="0"/>
          <w:bCs w:val="0"/>
          <w:i w:val="0"/>
          <w:iCs w:val="0"/>
          <w:caps w:val="0"/>
          <w:smallCaps w:val="0"/>
          <w:noProof w:val="0"/>
          <w:color w:val="000000" w:themeColor="text1" w:themeTint="FF" w:themeShade="FF"/>
          <w:sz w:val="24"/>
          <w:szCs w:val="24"/>
          <w:lang w:val="hu-HU"/>
        </w:rPr>
        <w:t>This thesis examines how Likud and Hamas constructed political narratives during the 2014 Gaza War. Using Daniel Bar-Tal’s Ethos of Conflict framework, it analyses speeches and interviews to identify four key components: justness of goals, delegitimisation, victimisation, and security. The study applies qualitative content analysis to compare how both actors justify their actions and portray the opponent. The findings show that despite being enemies, Likud and Hamas use very similar rhetorical strategies. Both present themselves as victims, frame their actions as defensive and necessary, and depict the other side as illegitimate and dangerous. The thesis argues that this mirrored discourse reinforces the continuation of the conflict by strengthening societal beliefs and justifying ongoing violence. Ultimately, the research shows that political leadership narratives play a key role in sustaining the protracted nature of the Israeli–Palestinian conflict.</w:t>
      </w:r>
    </w:p>
    <w:p xmlns:wp14="http://schemas.microsoft.com/office/word/2010/wordml" wp14:paraId="29B63463" wp14:textId="41B36777"/>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96A60D"/>
    <w:rsid w:val="1ABDF22B"/>
    <w:rsid w:val="36A11E7C"/>
    <w:rsid w:val="45B05EA0"/>
    <w:rsid w:val="4EFFA578"/>
    <w:rsid w:val="5D96A60D"/>
    <w:rsid w:val="7AF3A71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6A60D"/>
  <w15:chartTrackingRefBased/>
  <w15:docId w15:val="{8C8D35DB-F0DA-4974-9C84-55BB343A2C2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hu-HU"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45B05EA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ariel.szabo@stud.uni-corvinus.hu" TargetMode="External" Id="R068add5ce3374d6f" /><Relationship Type="http://schemas.openxmlformats.org/officeDocument/2006/relationships/hyperlink" Target="mailto:beata.paragi@uni-corvinus.hu" TargetMode="External" Id="Rb011d153852d44f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2026-04-16T09:14:51.0152287Z</dcterms:created>
  <dcterms:modified xsi:type="dcterms:W3CDTF">2026-04-16T09:42:10.6362035Z</dcterms:modified>
  <dc:creator>Frigyik Márta</dc:creator>
  <lastModifiedBy>Frigyik Márta</lastModifiedBy>
</coreProperties>
</file>