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75C04" w14:textId="3CB346CC" w:rsidR="007A768F" w:rsidRPr="00BD46B6" w:rsidRDefault="00255BFE" w:rsidP="00F332E8">
      <w:pPr>
        <w:rPr>
          <w:rFonts w:ascii="Muli" w:hAnsi="Muli"/>
        </w:rPr>
      </w:pPr>
      <w:r w:rsidRPr="00BD46B6">
        <w:rPr>
          <w:rFonts w:ascii="Muli" w:hAnsi="Muli"/>
          <w:noProof/>
          <w:lang w:eastAsia="hu-HU"/>
        </w:rPr>
        <mc:AlternateContent>
          <mc:Choice Requires="wps">
            <w:drawing>
              <wp:anchor distT="0" distB="0" distL="114300" distR="114300" simplePos="0" relativeHeight="251658240" behindDoc="0" locked="0" layoutInCell="1" allowOverlap="1" wp14:anchorId="6351B8DA" wp14:editId="457BECDA">
                <wp:simplePos x="0" y="0"/>
                <wp:positionH relativeFrom="page">
                  <wp:posOffset>0</wp:posOffset>
                </wp:positionH>
                <wp:positionV relativeFrom="paragraph">
                  <wp:posOffset>517</wp:posOffset>
                </wp:positionV>
                <wp:extent cx="7646670" cy="10741660"/>
                <wp:effectExtent l="0" t="0" r="0" b="2540"/>
                <wp:wrapSquare wrapText="bothSides"/>
                <wp:docPr id="32" name="Téglalap 32"/>
                <wp:cNvGraphicFramePr/>
                <a:graphic xmlns:a="http://schemas.openxmlformats.org/drawingml/2006/main">
                  <a:graphicData uri="http://schemas.microsoft.com/office/word/2010/wordprocessingShape">
                    <wps:wsp>
                      <wps:cNvSpPr/>
                      <wps:spPr>
                        <a:xfrm>
                          <a:off x="0" y="0"/>
                          <a:ext cx="7646670" cy="107416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76549" id="Téglalap 32" o:spid="_x0000_s1026" style="position:absolute;margin-left:0;margin-top:.05pt;width:602.1pt;height:845.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HoewIAAGQFAAAOAAAAZHJzL2Uyb0RvYy54bWysVEtv2zAMvg/YfxB0X20HabIFdYqgRYcB&#10;RVesHXpWZak2IIsapcTJfv0o+ZGsK3YY5oMsiR9fn0heXO5bw3YKfQO25MVZzpmyEqrGvpT8++PN&#10;h4+c+SBsJQxYVfKD8vxy/f7dRedWagY1mEohIyPWrzpX8joEt8oyL2vVCn8GTlkSasBWBDriS1ah&#10;6Mh6a7JZni+yDrByCFJ5T7fXvZCvk32tlQxftfYqMFNyii2kFdP6HNdsfSFWLyhc3cghDPEPUbSi&#10;seR0MnUtgmBbbP4w1TYSwYMOZxLaDLRupEo5UDZF/iqbh1o4lXIhcrybaPL/z6y82z24eyQaOudX&#10;nrYxi73GNv4pPrZPZB0mstQ+MEmXy8V8sVgSp5JkRb6cF4tF4jM76jv04bOClsVNyZGeI7Ekdrc+&#10;kE+CjpDozoNpqpvGmHSIJaCuDLKdoMcTUiobZvHBSOs3pLERbyFq9uJ4kx0TSrtwMCrijP2mNGsq&#10;SmGWgkm19tpR0YtqUane/3lO3+h9DC3FkgxGy5r8T7YHAyPyNIliMDPgo6pKpTop538LrE9x0kie&#10;wYZJuW0s4FsGTJg89/iRpJ6ayNIzVId7ZAh9o3gnbxp6ulvhw71A6gx6b+r28JUWbaArOQw7zmrA&#10;n2/dRzwVLEk566jTSu5/bAUqzswXS6X8qZjPY2umw/x8OaMDnkqeTyV2214B1UNBc8XJtI34YMat&#10;RmifaChsolcSCSvJd8llwPFwFfoJQGNFqs0mwagdnQi39sHJaDyyGkvzcf8k0A31G6j272DsSrF6&#10;VcY9Nmpa2GwD6CbV+JHXgW9q5VQ4w9iJs+L0nFDH4bj+BQAA//8DAFBLAwQUAAYACAAAACEAXngL&#10;n9oAAAAHAQAADwAAAGRycy9kb3ducmV2LnhtbEyPwU7DQAxE70j8w8pI3OimEYQ2ZFMBohfEpYUP&#10;cLImCWS9UdZNw9+zOcHN47Fmnovd7Ho10Rg6zwbWqwQUce1tx42Bj/f9zQZUEGSLvWcy8EMBduXl&#10;RYG59Wc+0HSURsUQDjkaaEWGXOtQt+QwrPxAHL1PPzqUKMdG2xHPMdz1Ok2STDvsODa0ONBzS/X3&#10;8eQMvDh/9/a1ndw+7Sqvsw3L0ysbc301Pz6AEprl7xgW/IgOZWSq/IltUL2B+IgsW7V4aXKbgqri&#10;lG3X96DLQv/nL38BAAD//wMAUEsBAi0AFAAGAAgAAAAhALaDOJL+AAAA4QEAABMAAAAAAAAAAAAA&#10;AAAAAAAAAFtDb250ZW50X1R5cGVzXS54bWxQSwECLQAUAAYACAAAACEAOP0h/9YAAACUAQAACwAA&#10;AAAAAAAAAAAAAAAvAQAAX3JlbHMvLnJlbHNQSwECLQAUAAYACAAAACEASolx6HsCAABkBQAADgAA&#10;AAAAAAAAAAAAAAAuAgAAZHJzL2Uyb0RvYy54bWxQSwECLQAUAAYACAAAACEAXngLn9oAAAAHAQAA&#10;DwAAAAAAAAAAAAAAAADVBAAAZHJzL2Rvd25yZXYueG1sUEsFBgAAAAAEAAQA8wAAANwFAAAAAA==&#10;" fillcolor="white [3205]" stroked="f" strokeweight="1pt">
                <w10:wrap type="square" anchorx="page"/>
              </v:rect>
            </w:pict>
          </mc:Fallback>
        </mc:AlternateContent>
      </w:r>
      <w:r w:rsidR="00A048EE">
        <w:rPr>
          <w:noProof/>
        </w:rPr>
        <w:drawing>
          <wp:inline distT="0" distB="0" distL="0" distR="0" wp14:anchorId="26505E5F" wp14:editId="44AFDC0C">
            <wp:extent cx="5760720" cy="345376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53765"/>
                    </a:xfrm>
                    <a:prstGeom prst="rect">
                      <a:avLst/>
                    </a:prstGeom>
                  </pic:spPr>
                </pic:pic>
              </a:graphicData>
            </a:graphic>
          </wp:inline>
        </w:drawing>
      </w:r>
      <w:r w:rsidR="00EE2B30" w:rsidRPr="00BD46B6">
        <w:rPr>
          <w:rFonts w:ascii="Muli" w:hAnsi="Muli"/>
          <w:noProof/>
          <w:lang w:eastAsia="hu-HU"/>
        </w:rPr>
        <mc:AlternateContent>
          <mc:Choice Requires="wps">
            <w:drawing>
              <wp:anchor distT="45720" distB="45720" distL="114300" distR="114300" simplePos="0" relativeHeight="251658241" behindDoc="0" locked="0" layoutInCell="1" allowOverlap="1" wp14:anchorId="30F0D749" wp14:editId="5819C66F">
                <wp:simplePos x="0" y="0"/>
                <wp:positionH relativeFrom="margin">
                  <wp:align>right</wp:align>
                </wp:positionH>
                <wp:positionV relativeFrom="bottomMargin">
                  <wp:align>top</wp:align>
                </wp:positionV>
                <wp:extent cx="3133725" cy="209550"/>
                <wp:effectExtent l="0" t="0" r="9525" b="0"/>
                <wp:wrapSquare wrapText="bothSides"/>
                <wp:docPr id="31" name="Szövegdoboz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09550"/>
                        </a:xfrm>
                        <a:prstGeom prst="rect">
                          <a:avLst/>
                        </a:prstGeom>
                        <a:noFill/>
                        <a:ln w="9525">
                          <a:noFill/>
                          <a:miter lim="800000"/>
                          <a:headEnd/>
                          <a:tailEnd/>
                        </a:ln>
                      </wps:spPr>
                      <wps:txbx>
                        <w:txbxContent>
                          <w:p w14:paraId="7F5CBDAA" w14:textId="0FAC74D3" w:rsidR="007A768F" w:rsidRPr="00CE077E" w:rsidRDefault="007A768F" w:rsidP="000A1E43">
                            <w:pPr>
                              <w:pStyle w:val="Corvinusdtum"/>
                              <w:rPr>
                                <w:rFonts w:ascii="Georgia" w:hAnsi="Georgia"/>
                              </w:rPr>
                            </w:pPr>
                            <w:r w:rsidRPr="00CE077E">
                              <w:rPr>
                                <w:rFonts w:ascii="Georgia" w:hAnsi="Georgia"/>
                              </w:rPr>
                              <w:t xml:space="preserve">Budapest, </w:t>
                            </w:r>
                            <w:r w:rsidR="006A7908">
                              <w:rPr>
                                <w:rFonts w:ascii="Georgia" w:hAnsi="Georgia"/>
                              </w:rPr>
                              <w:t xml:space="preserve">2025. </w:t>
                            </w:r>
                            <w:r w:rsidR="004741D5">
                              <w:rPr>
                                <w:rFonts w:ascii="Georgia" w:hAnsi="Georgia"/>
                              </w:rPr>
                              <w:t>június</w:t>
                            </w:r>
                            <w:r w:rsidR="00246FF9">
                              <w:rPr>
                                <w:rFonts w:ascii="Georgia" w:hAnsi="Georgia"/>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F0D749" id="_x0000_t202" coordsize="21600,21600" o:spt="202" path="m,l,21600r21600,l21600,xe">
                <v:stroke joinstyle="miter"/>
                <v:path gradientshapeok="t" o:connecttype="rect"/>
              </v:shapetype>
              <v:shape id="Szövegdoboz 31" o:spid="_x0000_s1026" type="#_x0000_t202" style="position:absolute;margin-left:195.55pt;margin-top:0;width:246.75pt;height:16.5pt;z-index:251658241;visibility:visible;mso-wrap-style:square;mso-width-percent:0;mso-height-percent:0;mso-wrap-distance-left:9pt;mso-wrap-distance-top:3.6pt;mso-wrap-distance-right:9pt;mso-wrap-distance-bottom:3.6pt;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i37QEAAL0DAAAOAAAAZHJzL2Uyb0RvYy54bWysU1Fv0zAQfkfiP1h+p0lbFbao6TQ2hpDG&#10;QBr7Aa7jNBa2z5zdJuXXc3aaDo23iTxY59j33X3ffV5fDdawg8KgwdV8Pis5U05Co92u5k8/7t5d&#10;cBaicI0w4FTNjyrwq83bN+veV2oBHZhGISMQF6re17yL0VdFEWSnrAgz8MrRYQtoRaQt7ooGRU/o&#10;1hSLsnxf9ICNR5AqBPp7Ox7yTcZvWyXjt7YNKjJTc+ot5hXzuk1rsVmLaofCd1qe2hCv6MIK7ajo&#10;GepWRMH2qP+BsloiBGjjTIItoG21VJkDsZmXL9g8dsKrzIXECf4sU/h/sPLh8Oi/I4vDRxhogJlE&#10;8Pcgfwbm4KYTbqeuEaHvlGio8DxJVvQ+VKfUJHWoQgLZ9l+hoSGLfYQMNLRokyrEkxE6DeB4Fl0N&#10;kUn6uZwvlx8WK84knS3Ky9UqT6UQ1ZTtMcTPCixLQc2RhprRxeE+xNSNqKYrqZiDO21MHqxxrK/5&#10;5YrgX5xYHcl3RtuaX5TpG52QSH5yTU6OQpsxpgLGnVgnoiPlOGwHupjYb6E5En+E0V/0HijoAH9z&#10;1pO3ah5+7QUqzswXRxomI04BTsF2CoSTlFrzyNkY3sRs2JHBNWnb6kz7ufKpN/JIVuPk52TCv/f5&#10;1vOr2/wBAAD//wMAUEsDBBQABgAIAAAAIQD1JLxu2wAAAAQBAAAPAAAAZHJzL2Rvd25yZXYueG1s&#10;TI/BTsMwEETvSPyDtUjcqA2BioZsqgrBCQmRhgNHJ94mVuN1iN02/D2GC1xWGs1o5m2xnt0gjjQF&#10;6xnheqFAELfeWO4Q3uvnq3sQIWo2evBMCF8UYF2enxU6N/7EFR23sROphEOuEfoYx1zK0PbkdFj4&#10;kTh5Oz85HZOcOmkmfUrlbpA3Si2l05bTQq9Heuyp3W8PDmHzwdWT/Xxt3qpdZet6pfhluUe8vJg3&#10;DyAizfEvDD/4CR3KxNT4A5sgBoT0SPy9ybtdZXcgGoQsUyDLQv6HL78BAAD//wMAUEsBAi0AFAAG&#10;AAgAAAAhALaDOJL+AAAA4QEAABMAAAAAAAAAAAAAAAAAAAAAAFtDb250ZW50X1R5cGVzXS54bWxQ&#10;SwECLQAUAAYACAAAACEAOP0h/9YAAACUAQAACwAAAAAAAAAAAAAAAAAvAQAAX3JlbHMvLnJlbHNQ&#10;SwECLQAUAAYACAAAACEAJrpYt+0BAAC9AwAADgAAAAAAAAAAAAAAAAAuAgAAZHJzL2Uyb0RvYy54&#10;bWxQSwECLQAUAAYACAAAACEA9SS8btsAAAAEAQAADwAAAAAAAAAAAAAAAABHBAAAZHJzL2Rvd25y&#10;ZXYueG1sUEsFBgAAAAAEAAQA8wAAAE8FAAAAAA==&#10;" filled="f" stroked="f">
                <v:textbox inset="0,0,0,0">
                  <w:txbxContent>
                    <w:p w14:paraId="7F5CBDAA" w14:textId="0FAC74D3" w:rsidR="007A768F" w:rsidRPr="00CE077E" w:rsidRDefault="007A768F" w:rsidP="000A1E43">
                      <w:pPr>
                        <w:pStyle w:val="Corvinusdtum"/>
                        <w:rPr>
                          <w:rFonts w:ascii="Georgia" w:hAnsi="Georgia"/>
                        </w:rPr>
                      </w:pPr>
                      <w:r w:rsidRPr="00CE077E">
                        <w:rPr>
                          <w:rFonts w:ascii="Georgia" w:hAnsi="Georgia"/>
                        </w:rPr>
                        <w:t xml:space="preserve">Budapest, </w:t>
                      </w:r>
                      <w:r w:rsidR="006A7908">
                        <w:rPr>
                          <w:rFonts w:ascii="Georgia" w:hAnsi="Georgia"/>
                        </w:rPr>
                        <w:t xml:space="preserve">2025. </w:t>
                      </w:r>
                      <w:r w:rsidR="004741D5">
                        <w:rPr>
                          <w:rFonts w:ascii="Georgia" w:hAnsi="Georgia"/>
                        </w:rPr>
                        <w:t>június</w:t>
                      </w:r>
                      <w:r w:rsidR="00246FF9">
                        <w:rPr>
                          <w:rFonts w:ascii="Georgia" w:hAnsi="Georgia"/>
                        </w:rPr>
                        <w:t>.</w:t>
                      </w:r>
                    </w:p>
                  </w:txbxContent>
                </v:textbox>
                <w10:wrap type="square" anchorx="margin" anchory="margin"/>
              </v:shape>
            </w:pict>
          </mc:Fallback>
        </mc:AlternateContent>
      </w:r>
      <w:r w:rsidR="007A768F" w:rsidRPr="00BD46B6">
        <w:rPr>
          <w:rFonts w:ascii="Muli" w:hAnsi="Muli"/>
          <w:noProof/>
          <w:lang w:eastAsia="hu-HU"/>
        </w:rPr>
        <mc:AlternateContent>
          <mc:Choice Requires="wps">
            <w:drawing>
              <wp:anchor distT="45720" distB="45720" distL="114300" distR="114300" simplePos="0" relativeHeight="251658242" behindDoc="0" locked="1" layoutInCell="1" allowOverlap="1" wp14:anchorId="054490CB" wp14:editId="688B4B91">
                <wp:simplePos x="0" y="0"/>
                <wp:positionH relativeFrom="column">
                  <wp:posOffset>83185</wp:posOffset>
                </wp:positionH>
                <wp:positionV relativeFrom="page">
                  <wp:posOffset>3581400</wp:posOffset>
                </wp:positionV>
                <wp:extent cx="5552440" cy="3093720"/>
                <wp:effectExtent l="0" t="0" r="10160" b="11430"/>
                <wp:wrapSquare wrapText="bothSides"/>
                <wp:docPr id="30" name="Szövegdoboz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3093720"/>
                        </a:xfrm>
                        <a:prstGeom prst="rect">
                          <a:avLst/>
                        </a:prstGeom>
                        <a:noFill/>
                        <a:ln w="9525">
                          <a:noFill/>
                          <a:miter lim="800000"/>
                          <a:headEnd/>
                          <a:tailEnd/>
                        </a:ln>
                      </wps:spPr>
                      <wps:txbx>
                        <w:txbxContent>
                          <w:p w14:paraId="4BE5D3DB" w14:textId="77777777" w:rsidR="0084671B" w:rsidRPr="00CE077E" w:rsidRDefault="0084671B" w:rsidP="0084671B">
                            <w:pPr>
                              <w:jc w:val="center"/>
                              <w:rPr>
                                <w:rFonts w:ascii="Georgia" w:eastAsia="Arial Narrow" w:hAnsi="Georgia"/>
                                <w:b/>
                                <w:bCs/>
                                <w:color w:val="002060"/>
                                <w:sz w:val="52"/>
                                <w:szCs w:val="52"/>
                              </w:rPr>
                            </w:pPr>
                            <w:r w:rsidRPr="00CE077E">
                              <w:rPr>
                                <w:rFonts w:ascii="Georgia" w:eastAsia="Arial Narrow" w:hAnsi="Georgia"/>
                                <w:b/>
                                <w:bCs/>
                                <w:color w:val="002060"/>
                                <w:sz w:val="52"/>
                                <w:szCs w:val="52"/>
                              </w:rPr>
                              <w:t>Pályázati kiírás</w:t>
                            </w:r>
                          </w:p>
                          <w:p w14:paraId="4AFD6966" w14:textId="2AAE43BA" w:rsidR="0084671B" w:rsidRPr="00CE077E" w:rsidRDefault="00885894" w:rsidP="0084671B">
                            <w:pPr>
                              <w:jc w:val="center"/>
                              <w:rPr>
                                <w:rFonts w:ascii="Georgia" w:hAnsi="Georgia"/>
                                <w:color w:val="495999" w:themeColor="text1"/>
                                <w:sz w:val="48"/>
                                <w:szCs w:val="48"/>
                              </w:rPr>
                            </w:pPr>
                            <w:r>
                              <w:rPr>
                                <w:rFonts w:ascii="Georgia" w:eastAsia="Arial Narrow" w:hAnsi="Georgia"/>
                                <w:b/>
                                <w:bCs/>
                                <w:color w:val="002060"/>
                                <w:sz w:val="52"/>
                                <w:szCs w:val="52"/>
                              </w:rPr>
                              <w:t>TDK publikációs nívódíjra</w:t>
                            </w:r>
                          </w:p>
                          <w:p w14:paraId="49B9D7B1" w14:textId="33BE0B7B" w:rsidR="00885894" w:rsidRDefault="00073150" w:rsidP="0084671B">
                            <w:pPr>
                              <w:jc w:val="center"/>
                              <w:rPr>
                                <w:rFonts w:ascii="Georgia" w:eastAsia="Arial Narrow" w:hAnsi="Georgia"/>
                                <w:color w:val="002060"/>
                                <w:sz w:val="52"/>
                                <w:szCs w:val="52"/>
                              </w:rPr>
                            </w:pPr>
                            <w:r w:rsidRPr="00885894">
                              <w:rPr>
                                <w:rFonts w:ascii="Georgia" w:eastAsia="Arial Narrow" w:hAnsi="Georgia"/>
                                <w:color w:val="002060"/>
                                <w:sz w:val="52"/>
                                <w:szCs w:val="52"/>
                              </w:rPr>
                              <w:t>202</w:t>
                            </w:r>
                            <w:r w:rsidR="00547724">
                              <w:rPr>
                                <w:rFonts w:ascii="Georgia" w:eastAsia="Arial Narrow" w:hAnsi="Georgia"/>
                                <w:color w:val="002060"/>
                                <w:sz w:val="52"/>
                                <w:szCs w:val="52"/>
                              </w:rPr>
                              <w:t>4</w:t>
                            </w:r>
                            <w:r w:rsidRPr="00885894">
                              <w:rPr>
                                <w:rFonts w:ascii="Georgia" w:eastAsia="Arial Narrow" w:hAnsi="Georgia"/>
                                <w:color w:val="002060"/>
                                <w:sz w:val="52"/>
                                <w:szCs w:val="52"/>
                              </w:rPr>
                              <w:t>/202</w:t>
                            </w:r>
                            <w:r w:rsidR="00547724">
                              <w:rPr>
                                <w:rFonts w:ascii="Georgia" w:eastAsia="Arial Narrow" w:hAnsi="Georgia"/>
                                <w:color w:val="002060"/>
                                <w:sz w:val="52"/>
                                <w:szCs w:val="52"/>
                              </w:rPr>
                              <w:t>5</w:t>
                            </w:r>
                            <w:r w:rsidR="00885894" w:rsidRPr="00885894">
                              <w:rPr>
                                <w:rFonts w:ascii="Georgia" w:eastAsia="Arial Narrow" w:hAnsi="Georgia"/>
                                <w:color w:val="002060"/>
                                <w:sz w:val="52"/>
                                <w:szCs w:val="52"/>
                              </w:rPr>
                              <w:t>/</w:t>
                            </w:r>
                            <w:r w:rsidR="006A7908">
                              <w:rPr>
                                <w:rFonts w:ascii="Georgia" w:eastAsia="Arial Narrow" w:hAnsi="Georgia"/>
                                <w:color w:val="002060"/>
                                <w:sz w:val="52"/>
                                <w:szCs w:val="52"/>
                              </w:rPr>
                              <w:t>2</w:t>
                            </w:r>
                            <w:r w:rsidRPr="00885894">
                              <w:rPr>
                                <w:rFonts w:ascii="Georgia" w:eastAsia="Arial Narrow" w:hAnsi="Georgia"/>
                                <w:color w:val="002060"/>
                                <w:sz w:val="52"/>
                                <w:szCs w:val="52"/>
                              </w:rPr>
                              <w:t>. (</w:t>
                            </w:r>
                            <w:r w:rsidR="006A7908">
                              <w:rPr>
                                <w:rFonts w:ascii="Georgia" w:eastAsia="Arial Narrow" w:hAnsi="Georgia"/>
                                <w:color w:val="002060"/>
                                <w:sz w:val="52"/>
                                <w:szCs w:val="52"/>
                              </w:rPr>
                              <w:t>tava</w:t>
                            </w:r>
                            <w:r w:rsidR="00F51CBE">
                              <w:rPr>
                                <w:rFonts w:ascii="Georgia" w:eastAsia="Arial Narrow" w:hAnsi="Georgia"/>
                                <w:color w:val="002060"/>
                                <w:sz w:val="52"/>
                                <w:szCs w:val="52"/>
                              </w:rPr>
                              <w:t>szi</w:t>
                            </w:r>
                            <w:r w:rsidRPr="00885894">
                              <w:rPr>
                                <w:rFonts w:ascii="Georgia" w:eastAsia="Arial Narrow" w:hAnsi="Georgia"/>
                                <w:color w:val="002060"/>
                                <w:sz w:val="52"/>
                                <w:szCs w:val="52"/>
                              </w:rPr>
                              <w:t>)</w:t>
                            </w:r>
                            <w:r w:rsidR="00A22523" w:rsidRPr="00885894">
                              <w:rPr>
                                <w:rFonts w:ascii="Georgia" w:eastAsia="Arial Narrow" w:hAnsi="Georgia"/>
                                <w:color w:val="002060"/>
                                <w:sz w:val="52"/>
                                <w:szCs w:val="52"/>
                              </w:rPr>
                              <w:t xml:space="preserve"> </w:t>
                            </w:r>
                            <w:r w:rsidR="0084671B" w:rsidRPr="00885894">
                              <w:rPr>
                                <w:rFonts w:ascii="Georgia" w:eastAsia="Arial Narrow" w:hAnsi="Georgia"/>
                                <w:color w:val="002060"/>
                                <w:sz w:val="52"/>
                                <w:szCs w:val="52"/>
                              </w:rPr>
                              <w:t>félévére</w:t>
                            </w:r>
                            <w:r w:rsidR="00885894" w:rsidRPr="00885894">
                              <w:rPr>
                                <w:rFonts w:ascii="Georgia" w:eastAsia="Arial Narrow" w:hAnsi="Georgia"/>
                                <w:color w:val="002060"/>
                                <w:sz w:val="52"/>
                                <w:szCs w:val="52"/>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90CB" id="Szövegdoboz 30" o:spid="_x0000_s1027" type="#_x0000_t202" style="position:absolute;margin-left:6.55pt;margin-top:282pt;width:437.2pt;height:243.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1Q8wEAAMUDAAAOAAAAZHJzL2Uyb0RvYy54bWysU9tu2zAMfR+wfxD0vthJm6014hRduw4D&#10;ugvQ7gMYWY6FSaImKbGzry8lO2mxvg3zg0Cb5iHP4dHqajCa7aUPCm3N57OSM2kFNspua/7z8e7d&#10;BWchgm1Ao5U1P8jAr9Zv36x6V8kFdqgb6RmB2FD1ruZdjK4qiiA6aSDM0ElLyRa9gUivfls0HnpC&#10;N7pYlOX7okffOI9ChkBfb8ckX2f8tpUifm/bICPTNafZYj59PjfpLNYrqLYeXKfENAb8wxQGlKWm&#10;J6hbiMB2Xr2CMkp4DNjGmUBTYNsqITMHYjMv/2Lz0IGTmQuJE9xJpvD/YMW3/YP74VkcPuJAC8wk&#10;grtH8Sswizcd2K289h77TkJDjedJsqJ3oZpKk9ShCglk03/FhpYMu4gZaGi9SaoQT0botIDDSXQ5&#10;RCbo43K5XJyfU0pQ7qy8PPuwyGspoDqWOx/iZ4mGpaDmnraa4WF/H2IaB6rjL6mbxTuldd6stqyv&#10;+eVyscwFLzJGRTKeVqbmF2V6Risklp9sk4sjKD3G1EDbiXZiOnKOw2Zgqpk0SSpssDmQDh5Hn9G9&#10;oKBD/4eznjxW8/B7B15ypr9Y0jIZ8hj4Y7A5BmAFldY8cjaGNzEbd6R4TRq3KrN/7jyNSF7Joky+&#10;TmZ8+Z7/er596ycAAAD//wMAUEsDBBQABgAIAAAAIQD2g38w3wAAAAsBAAAPAAAAZHJzL2Rvd25y&#10;ZXYueG1sTI8xT8MwFIR3JP6D9ZDYqJ1CQghxqgrBhIRIw8DoxG5iNX4OsduGf89jgvF0p7vvys3i&#10;RnYyc7AeJSQrAcxg57XFXsJH83KTAwtRoVajRyPh2wTYVJcXpSq0P2NtTrvYMyrBUCgJQ4xTwXno&#10;BuNUWPnJIHl7PzsVSc4917M6U7kb+VqIjDtlkRYGNZmnwXSH3dFJ2H5i/Wy/3tr3el/bpnkQ+Jod&#10;pLy+WraPwKJZ4l8YfvEJHSpiav0RdWAj6duEkhLS7I4+USDP71NgLTkiTdbAq5L//1D9AAAA//8D&#10;AFBLAQItABQABgAIAAAAIQC2gziS/gAAAOEBAAATAAAAAAAAAAAAAAAAAAAAAABbQ29udGVudF9U&#10;eXBlc10ueG1sUEsBAi0AFAAGAAgAAAAhADj9If/WAAAAlAEAAAsAAAAAAAAAAAAAAAAALwEAAF9y&#10;ZWxzLy5yZWxzUEsBAi0AFAAGAAgAAAAhAFbaXVDzAQAAxQMAAA4AAAAAAAAAAAAAAAAALgIAAGRy&#10;cy9lMm9Eb2MueG1sUEsBAi0AFAAGAAgAAAAhAPaDfzDfAAAACwEAAA8AAAAAAAAAAAAAAAAATQQA&#10;AGRycy9kb3ducmV2LnhtbFBLBQYAAAAABAAEAPMAAABZBQAAAAA=&#10;" filled="f" stroked="f">
                <v:textbox inset="0,0,0,0">
                  <w:txbxContent>
                    <w:p w14:paraId="4BE5D3DB" w14:textId="77777777" w:rsidR="0084671B" w:rsidRPr="00CE077E" w:rsidRDefault="0084671B" w:rsidP="0084671B">
                      <w:pPr>
                        <w:jc w:val="center"/>
                        <w:rPr>
                          <w:rFonts w:ascii="Georgia" w:eastAsia="Arial Narrow" w:hAnsi="Georgia"/>
                          <w:b/>
                          <w:bCs/>
                          <w:color w:val="002060"/>
                          <w:sz w:val="52"/>
                          <w:szCs w:val="52"/>
                        </w:rPr>
                      </w:pPr>
                      <w:r w:rsidRPr="00CE077E">
                        <w:rPr>
                          <w:rFonts w:ascii="Georgia" w:eastAsia="Arial Narrow" w:hAnsi="Georgia"/>
                          <w:b/>
                          <w:bCs/>
                          <w:color w:val="002060"/>
                          <w:sz w:val="52"/>
                          <w:szCs w:val="52"/>
                        </w:rPr>
                        <w:t>Pályázati kiírás</w:t>
                      </w:r>
                    </w:p>
                    <w:p w14:paraId="4AFD6966" w14:textId="2AAE43BA" w:rsidR="0084671B" w:rsidRPr="00CE077E" w:rsidRDefault="00885894" w:rsidP="0084671B">
                      <w:pPr>
                        <w:jc w:val="center"/>
                        <w:rPr>
                          <w:rFonts w:ascii="Georgia" w:hAnsi="Georgia"/>
                          <w:color w:val="495999" w:themeColor="text1"/>
                          <w:sz w:val="48"/>
                          <w:szCs w:val="48"/>
                        </w:rPr>
                      </w:pPr>
                      <w:r>
                        <w:rPr>
                          <w:rFonts w:ascii="Georgia" w:eastAsia="Arial Narrow" w:hAnsi="Georgia"/>
                          <w:b/>
                          <w:bCs/>
                          <w:color w:val="002060"/>
                          <w:sz w:val="52"/>
                          <w:szCs w:val="52"/>
                        </w:rPr>
                        <w:t>TDK publikációs nívódíjra</w:t>
                      </w:r>
                    </w:p>
                    <w:p w14:paraId="49B9D7B1" w14:textId="33BE0B7B" w:rsidR="00885894" w:rsidRDefault="00073150" w:rsidP="0084671B">
                      <w:pPr>
                        <w:jc w:val="center"/>
                        <w:rPr>
                          <w:rFonts w:ascii="Georgia" w:eastAsia="Arial Narrow" w:hAnsi="Georgia"/>
                          <w:color w:val="002060"/>
                          <w:sz w:val="52"/>
                          <w:szCs w:val="52"/>
                        </w:rPr>
                      </w:pPr>
                      <w:r w:rsidRPr="00885894">
                        <w:rPr>
                          <w:rFonts w:ascii="Georgia" w:eastAsia="Arial Narrow" w:hAnsi="Georgia"/>
                          <w:color w:val="002060"/>
                          <w:sz w:val="52"/>
                          <w:szCs w:val="52"/>
                        </w:rPr>
                        <w:t>202</w:t>
                      </w:r>
                      <w:r w:rsidR="00547724">
                        <w:rPr>
                          <w:rFonts w:ascii="Georgia" w:eastAsia="Arial Narrow" w:hAnsi="Georgia"/>
                          <w:color w:val="002060"/>
                          <w:sz w:val="52"/>
                          <w:szCs w:val="52"/>
                        </w:rPr>
                        <w:t>4</w:t>
                      </w:r>
                      <w:r w:rsidRPr="00885894">
                        <w:rPr>
                          <w:rFonts w:ascii="Georgia" w:eastAsia="Arial Narrow" w:hAnsi="Georgia"/>
                          <w:color w:val="002060"/>
                          <w:sz w:val="52"/>
                          <w:szCs w:val="52"/>
                        </w:rPr>
                        <w:t>/202</w:t>
                      </w:r>
                      <w:r w:rsidR="00547724">
                        <w:rPr>
                          <w:rFonts w:ascii="Georgia" w:eastAsia="Arial Narrow" w:hAnsi="Georgia"/>
                          <w:color w:val="002060"/>
                          <w:sz w:val="52"/>
                          <w:szCs w:val="52"/>
                        </w:rPr>
                        <w:t>5</w:t>
                      </w:r>
                      <w:r w:rsidR="00885894" w:rsidRPr="00885894">
                        <w:rPr>
                          <w:rFonts w:ascii="Georgia" w:eastAsia="Arial Narrow" w:hAnsi="Georgia"/>
                          <w:color w:val="002060"/>
                          <w:sz w:val="52"/>
                          <w:szCs w:val="52"/>
                        </w:rPr>
                        <w:t>/</w:t>
                      </w:r>
                      <w:r w:rsidR="006A7908">
                        <w:rPr>
                          <w:rFonts w:ascii="Georgia" w:eastAsia="Arial Narrow" w:hAnsi="Georgia"/>
                          <w:color w:val="002060"/>
                          <w:sz w:val="52"/>
                          <w:szCs w:val="52"/>
                        </w:rPr>
                        <w:t>2</w:t>
                      </w:r>
                      <w:r w:rsidRPr="00885894">
                        <w:rPr>
                          <w:rFonts w:ascii="Georgia" w:eastAsia="Arial Narrow" w:hAnsi="Georgia"/>
                          <w:color w:val="002060"/>
                          <w:sz w:val="52"/>
                          <w:szCs w:val="52"/>
                        </w:rPr>
                        <w:t>. (</w:t>
                      </w:r>
                      <w:r w:rsidR="006A7908">
                        <w:rPr>
                          <w:rFonts w:ascii="Georgia" w:eastAsia="Arial Narrow" w:hAnsi="Georgia"/>
                          <w:color w:val="002060"/>
                          <w:sz w:val="52"/>
                          <w:szCs w:val="52"/>
                        </w:rPr>
                        <w:t>tava</w:t>
                      </w:r>
                      <w:r w:rsidR="00F51CBE">
                        <w:rPr>
                          <w:rFonts w:ascii="Georgia" w:eastAsia="Arial Narrow" w:hAnsi="Georgia"/>
                          <w:color w:val="002060"/>
                          <w:sz w:val="52"/>
                          <w:szCs w:val="52"/>
                        </w:rPr>
                        <w:t>szi</w:t>
                      </w:r>
                      <w:r w:rsidRPr="00885894">
                        <w:rPr>
                          <w:rFonts w:ascii="Georgia" w:eastAsia="Arial Narrow" w:hAnsi="Georgia"/>
                          <w:color w:val="002060"/>
                          <w:sz w:val="52"/>
                          <w:szCs w:val="52"/>
                        </w:rPr>
                        <w:t>)</w:t>
                      </w:r>
                      <w:r w:rsidR="00A22523" w:rsidRPr="00885894">
                        <w:rPr>
                          <w:rFonts w:ascii="Georgia" w:eastAsia="Arial Narrow" w:hAnsi="Georgia"/>
                          <w:color w:val="002060"/>
                          <w:sz w:val="52"/>
                          <w:szCs w:val="52"/>
                        </w:rPr>
                        <w:t xml:space="preserve"> </w:t>
                      </w:r>
                      <w:r w:rsidR="0084671B" w:rsidRPr="00885894">
                        <w:rPr>
                          <w:rFonts w:ascii="Georgia" w:eastAsia="Arial Narrow" w:hAnsi="Georgia"/>
                          <w:color w:val="002060"/>
                          <w:sz w:val="52"/>
                          <w:szCs w:val="52"/>
                        </w:rPr>
                        <w:t>félévére</w:t>
                      </w:r>
                      <w:r w:rsidR="00885894" w:rsidRPr="00885894">
                        <w:rPr>
                          <w:rFonts w:ascii="Georgia" w:eastAsia="Arial Narrow" w:hAnsi="Georgia"/>
                          <w:color w:val="002060"/>
                          <w:sz w:val="52"/>
                          <w:szCs w:val="52"/>
                        </w:rPr>
                        <w:t xml:space="preserve"> </w:t>
                      </w:r>
                    </w:p>
                  </w:txbxContent>
                </v:textbox>
                <w10:wrap type="square" anchory="page"/>
                <w10:anchorlock/>
              </v:shape>
            </w:pict>
          </mc:Fallback>
        </mc:AlternateContent>
      </w:r>
    </w:p>
    <w:p w14:paraId="46E08A8E" w14:textId="77777777" w:rsidR="0084671B" w:rsidRPr="00B12D80" w:rsidRDefault="0084671B" w:rsidP="0084671B">
      <w:pPr>
        <w:spacing w:after="0" w:line="240" w:lineRule="auto"/>
        <w:ind w:right="23"/>
        <w:jc w:val="center"/>
        <w:rPr>
          <w:rFonts w:ascii="Georgia" w:eastAsia="Arial Narrow" w:hAnsi="Georgia"/>
          <w:b/>
          <w:bCs/>
          <w:color w:val="002060"/>
          <w:sz w:val="24"/>
          <w:szCs w:val="24"/>
        </w:rPr>
      </w:pPr>
      <w:r w:rsidRPr="00B12D80">
        <w:rPr>
          <w:rFonts w:ascii="Georgia" w:eastAsia="Arial Narrow" w:hAnsi="Georgia"/>
          <w:b/>
          <w:bCs/>
          <w:color w:val="002060"/>
          <w:sz w:val="24"/>
          <w:szCs w:val="24"/>
        </w:rPr>
        <w:lastRenderedPageBreak/>
        <w:t xml:space="preserve">A Budapesti Corvinus </w:t>
      </w:r>
      <w:r w:rsidRPr="00CE077E">
        <w:rPr>
          <w:rFonts w:ascii="Georgia" w:hAnsi="Georgia"/>
          <w:b/>
          <w:color w:val="002060"/>
          <w:sz w:val="24"/>
          <w:szCs w:val="24"/>
        </w:rPr>
        <w:t>Egyetem</w:t>
      </w:r>
    </w:p>
    <w:p w14:paraId="2F304945" w14:textId="638BED6F" w:rsidR="0084671B" w:rsidRPr="00B12D80" w:rsidRDefault="00885894" w:rsidP="0084671B">
      <w:pPr>
        <w:spacing w:after="0" w:line="240" w:lineRule="auto"/>
        <w:ind w:right="23"/>
        <w:jc w:val="center"/>
        <w:rPr>
          <w:rFonts w:ascii="Georgia" w:eastAsia="Arial Narrow" w:hAnsi="Georgia"/>
          <w:b/>
          <w:bCs/>
          <w:color w:val="002060"/>
          <w:sz w:val="24"/>
          <w:szCs w:val="24"/>
        </w:rPr>
      </w:pPr>
      <w:r>
        <w:rPr>
          <w:rFonts w:ascii="Georgia" w:eastAsia="Arial Narrow" w:hAnsi="Georgia"/>
          <w:b/>
          <w:bCs/>
          <w:color w:val="002060"/>
          <w:sz w:val="24"/>
          <w:szCs w:val="24"/>
        </w:rPr>
        <w:t xml:space="preserve">a 15/2022. számú </w:t>
      </w:r>
      <w:r w:rsidR="004741D5">
        <w:rPr>
          <w:rFonts w:ascii="Georgia" w:eastAsia="Arial Narrow" w:hAnsi="Georgia"/>
          <w:b/>
          <w:bCs/>
          <w:color w:val="002060"/>
          <w:sz w:val="24"/>
          <w:szCs w:val="24"/>
        </w:rPr>
        <w:t>–</w:t>
      </w:r>
      <w:r w:rsidRPr="00885894">
        <w:rPr>
          <w:rFonts w:ascii="Georgia" w:eastAsia="Arial Narrow" w:hAnsi="Georgia"/>
          <w:b/>
          <w:bCs/>
          <w:color w:val="002060"/>
          <w:sz w:val="24"/>
          <w:szCs w:val="24"/>
        </w:rPr>
        <w:t xml:space="preserve"> </w:t>
      </w:r>
      <w:r w:rsidR="004741D5">
        <w:rPr>
          <w:rFonts w:ascii="Georgia" w:eastAsia="Arial Narrow" w:hAnsi="Georgia"/>
          <w:b/>
          <w:bCs/>
          <w:color w:val="002060"/>
          <w:sz w:val="24"/>
          <w:szCs w:val="24"/>
        </w:rPr>
        <w:t>a h</w:t>
      </w:r>
      <w:r w:rsidR="004741D5" w:rsidRPr="00885894">
        <w:rPr>
          <w:rFonts w:ascii="Georgia" w:eastAsia="Arial Narrow" w:hAnsi="Georgia"/>
          <w:b/>
          <w:bCs/>
          <w:color w:val="002060"/>
          <w:sz w:val="24"/>
          <w:szCs w:val="24"/>
        </w:rPr>
        <w:t>allgatók számára biztosított díjakról</w:t>
      </w:r>
      <w:r>
        <w:rPr>
          <w:rFonts w:ascii="Georgia" w:eastAsia="Arial Narrow" w:hAnsi="Georgia"/>
          <w:b/>
          <w:bCs/>
          <w:color w:val="002060"/>
          <w:sz w:val="24"/>
          <w:szCs w:val="24"/>
        </w:rPr>
        <w:t xml:space="preserve">- </w:t>
      </w:r>
      <w:r w:rsidR="004741D5">
        <w:rPr>
          <w:rFonts w:ascii="Georgia" w:eastAsia="Arial Narrow" w:hAnsi="Georgia"/>
          <w:b/>
          <w:bCs/>
          <w:color w:val="002060"/>
          <w:sz w:val="24"/>
          <w:szCs w:val="24"/>
        </w:rPr>
        <w:t>elnöki testületi</w:t>
      </w:r>
      <w:r>
        <w:rPr>
          <w:rFonts w:ascii="Georgia" w:eastAsia="Arial Narrow" w:hAnsi="Georgia"/>
          <w:b/>
          <w:bCs/>
          <w:color w:val="002060"/>
          <w:sz w:val="24"/>
          <w:szCs w:val="24"/>
        </w:rPr>
        <w:t xml:space="preserve"> rendelkezés alapján </w:t>
      </w:r>
      <w:r w:rsidR="0084671B" w:rsidRPr="00B12D80">
        <w:rPr>
          <w:rFonts w:ascii="Georgia" w:eastAsia="Arial Narrow" w:hAnsi="Georgia"/>
          <w:b/>
          <w:bCs/>
          <w:color w:val="002060"/>
          <w:sz w:val="24"/>
          <w:szCs w:val="24"/>
        </w:rPr>
        <w:t>pályázatot hirdet</w:t>
      </w:r>
    </w:p>
    <w:p w14:paraId="0D4839EE" w14:textId="7AA9A97A" w:rsidR="0084671B" w:rsidRDefault="00885894" w:rsidP="0084671B">
      <w:pPr>
        <w:spacing w:after="0" w:line="240" w:lineRule="auto"/>
        <w:ind w:right="23"/>
        <w:jc w:val="center"/>
        <w:rPr>
          <w:rFonts w:ascii="Georgia" w:eastAsia="Arial Narrow" w:hAnsi="Georgia"/>
          <w:b/>
          <w:bCs/>
          <w:color w:val="002060"/>
          <w:sz w:val="24"/>
          <w:szCs w:val="24"/>
        </w:rPr>
      </w:pPr>
      <w:r>
        <w:rPr>
          <w:rFonts w:ascii="Georgia" w:eastAsia="Arial Narrow" w:hAnsi="Georgia"/>
          <w:b/>
          <w:bCs/>
          <w:color w:val="002060"/>
          <w:sz w:val="24"/>
          <w:szCs w:val="24"/>
        </w:rPr>
        <w:t xml:space="preserve">TDK publikációs nívódíj elnyerésére </w:t>
      </w:r>
      <w:r w:rsidR="0084671B" w:rsidRPr="00B12D80">
        <w:rPr>
          <w:rFonts w:ascii="Georgia" w:eastAsia="Arial Narrow" w:hAnsi="Georgia"/>
          <w:b/>
          <w:bCs/>
          <w:color w:val="002060"/>
          <w:sz w:val="24"/>
          <w:szCs w:val="24"/>
        </w:rPr>
        <w:t xml:space="preserve">az </w:t>
      </w:r>
      <w:r w:rsidR="00D11BF8">
        <w:rPr>
          <w:rFonts w:ascii="Georgia" w:eastAsia="Arial Narrow" w:hAnsi="Georgia"/>
          <w:b/>
          <w:bCs/>
          <w:color w:val="002060"/>
          <w:sz w:val="24"/>
          <w:szCs w:val="24"/>
        </w:rPr>
        <w:t>E</w:t>
      </w:r>
      <w:r w:rsidR="0084671B" w:rsidRPr="00B12D80">
        <w:rPr>
          <w:rFonts w:ascii="Georgia" w:eastAsia="Arial Narrow" w:hAnsi="Georgia"/>
          <w:b/>
          <w:bCs/>
          <w:color w:val="002060"/>
          <w:sz w:val="24"/>
          <w:szCs w:val="24"/>
        </w:rPr>
        <w:t>gyetem hallgatói</w:t>
      </w:r>
      <w:r>
        <w:rPr>
          <w:rFonts w:ascii="Georgia" w:eastAsia="Arial Narrow" w:hAnsi="Georgia"/>
          <w:b/>
          <w:bCs/>
          <w:color w:val="002060"/>
          <w:sz w:val="24"/>
          <w:szCs w:val="24"/>
        </w:rPr>
        <w:t xml:space="preserve"> és munkavállalói</w:t>
      </w:r>
      <w:r w:rsidR="0084671B" w:rsidRPr="00B12D80">
        <w:rPr>
          <w:rFonts w:ascii="Georgia" w:eastAsia="Arial Narrow" w:hAnsi="Georgia"/>
          <w:b/>
          <w:bCs/>
          <w:color w:val="002060"/>
          <w:sz w:val="24"/>
          <w:szCs w:val="24"/>
        </w:rPr>
        <w:t xml:space="preserve"> számára a </w:t>
      </w:r>
      <w:r w:rsidR="00073150">
        <w:rPr>
          <w:rFonts w:ascii="Georgia" w:eastAsia="Arial Narrow" w:hAnsi="Georgia"/>
          <w:b/>
          <w:bCs/>
          <w:color w:val="002060"/>
          <w:sz w:val="24"/>
          <w:szCs w:val="24"/>
        </w:rPr>
        <w:t>202</w:t>
      </w:r>
      <w:r w:rsidR="00AA1BED">
        <w:rPr>
          <w:rFonts w:ascii="Georgia" w:eastAsia="Arial Narrow" w:hAnsi="Georgia"/>
          <w:b/>
          <w:bCs/>
          <w:color w:val="002060"/>
          <w:sz w:val="24"/>
          <w:szCs w:val="24"/>
        </w:rPr>
        <w:t>4</w:t>
      </w:r>
      <w:r w:rsidR="00073150">
        <w:rPr>
          <w:rFonts w:ascii="Georgia" w:eastAsia="Arial Narrow" w:hAnsi="Georgia"/>
          <w:b/>
          <w:bCs/>
          <w:color w:val="002060"/>
          <w:sz w:val="24"/>
          <w:szCs w:val="24"/>
        </w:rPr>
        <w:t>/202</w:t>
      </w:r>
      <w:r w:rsidR="00AA1BED">
        <w:rPr>
          <w:rFonts w:ascii="Georgia" w:eastAsia="Arial Narrow" w:hAnsi="Georgia"/>
          <w:b/>
          <w:bCs/>
          <w:color w:val="002060"/>
          <w:sz w:val="24"/>
          <w:szCs w:val="24"/>
        </w:rPr>
        <w:t>5</w:t>
      </w:r>
      <w:r w:rsidR="0084671B" w:rsidRPr="00B12D80">
        <w:rPr>
          <w:rFonts w:ascii="Georgia" w:eastAsia="Arial Narrow" w:hAnsi="Georgia"/>
          <w:b/>
          <w:bCs/>
          <w:color w:val="002060"/>
          <w:sz w:val="24"/>
          <w:szCs w:val="24"/>
        </w:rPr>
        <w:t xml:space="preserve"> tanév</w:t>
      </w:r>
      <w:r w:rsidR="00916812">
        <w:rPr>
          <w:rFonts w:ascii="Georgia" w:eastAsia="Arial Narrow" w:hAnsi="Georgia"/>
          <w:b/>
          <w:bCs/>
          <w:color w:val="002060"/>
          <w:sz w:val="24"/>
          <w:szCs w:val="24"/>
        </w:rPr>
        <w:t xml:space="preserve"> </w:t>
      </w:r>
      <w:r w:rsidR="00BA7D5C">
        <w:rPr>
          <w:rFonts w:ascii="Georgia" w:eastAsia="Arial Narrow" w:hAnsi="Georgia"/>
          <w:b/>
          <w:bCs/>
          <w:color w:val="002060"/>
          <w:sz w:val="24"/>
          <w:szCs w:val="24"/>
        </w:rPr>
        <w:t>2</w:t>
      </w:r>
      <w:r w:rsidR="0084671B" w:rsidRPr="00B12D80">
        <w:rPr>
          <w:rFonts w:ascii="Georgia" w:eastAsia="Arial Narrow" w:hAnsi="Georgia"/>
          <w:b/>
          <w:bCs/>
          <w:color w:val="002060"/>
          <w:sz w:val="24"/>
          <w:szCs w:val="24"/>
        </w:rPr>
        <w:t>. félévében</w:t>
      </w:r>
      <w:r>
        <w:rPr>
          <w:rFonts w:ascii="Georgia" w:eastAsia="Arial Narrow" w:hAnsi="Georgia"/>
          <w:b/>
          <w:bCs/>
          <w:color w:val="002060"/>
          <w:sz w:val="24"/>
          <w:szCs w:val="24"/>
        </w:rPr>
        <w:t xml:space="preserve"> </w:t>
      </w:r>
    </w:p>
    <w:p w14:paraId="5D6378D8" w14:textId="77777777" w:rsidR="00885894" w:rsidRPr="00B12D80" w:rsidRDefault="00885894" w:rsidP="0084671B">
      <w:pPr>
        <w:spacing w:after="0" w:line="240" w:lineRule="auto"/>
        <w:ind w:right="23"/>
        <w:jc w:val="center"/>
        <w:rPr>
          <w:rFonts w:ascii="Georgia" w:eastAsia="Arial Narrow" w:hAnsi="Georgia"/>
          <w:b/>
          <w:bCs/>
          <w:color w:val="002060"/>
          <w:sz w:val="24"/>
          <w:szCs w:val="24"/>
        </w:rPr>
      </w:pPr>
    </w:p>
    <w:p w14:paraId="26E3248C" w14:textId="6A3B4CE9" w:rsidR="0084671B" w:rsidRDefault="0084671B" w:rsidP="0084671B">
      <w:pPr>
        <w:spacing w:after="0" w:line="240" w:lineRule="auto"/>
        <w:ind w:right="23"/>
        <w:jc w:val="both"/>
        <w:rPr>
          <w:rFonts w:eastAsia="Arial Narrow"/>
          <w:b/>
          <w:bCs/>
          <w:color w:val="002060"/>
          <w:sz w:val="24"/>
          <w:szCs w:val="24"/>
        </w:rPr>
      </w:pPr>
    </w:p>
    <w:p w14:paraId="737175F0" w14:textId="77777777" w:rsidR="00885894" w:rsidRPr="00885894" w:rsidRDefault="00885894" w:rsidP="00885894">
      <w:pPr>
        <w:numPr>
          <w:ilvl w:val="1"/>
          <w:numId w:val="11"/>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A TDK publikációs nívódíj célja, hogy ösztönözze a TDK-kutatások folytatását, azok elismert, rangos publikációs felületen történő megjelentetését.</w:t>
      </w:r>
    </w:p>
    <w:p w14:paraId="62C6626F" w14:textId="77777777" w:rsidR="00885894" w:rsidRPr="00885894" w:rsidRDefault="00885894" w:rsidP="00885894">
      <w:pPr>
        <w:numPr>
          <w:ilvl w:val="1"/>
          <w:numId w:val="11"/>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A díj adományozója a rektor.</w:t>
      </w:r>
    </w:p>
    <w:p w14:paraId="6FBB2C0A" w14:textId="77777777" w:rsidR="00885894" w:rsidRPr="00885894" w:rsidRDefault="00885894" w:rsidP="00885894">
      <w:pPr>
        <w:numPr>
          <w:ilvl w:val="1"/>
          <w:numId w:val="11"/>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Pályázatot nyújthatnak be mindazok, akik az Egyetemmel hallgatói jogviszonyban vagy munkaviszonyban állnak.</w:t>
      </w:r>
    </w:p>
    <w:p w14:paraId="7A95752A" w14:textId="77777777" w:rsidR="00885894" w:rsidRPr="00885894" w:rsidRDefault="00885894" w:rsidP="00885894">
      <w:pPr>
        <w:numPr>
          <w:ilvl w:val="1"/>
          <w:numId w:val="11"/>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A pályázat benyújtásának feltételei:</w:t>
      </w:r>
    </w:p>
    <w:p w14:paraId="52BCBE13" w14:textId="77777777" w:rsidR="00885894" w:rsidRPr="00885894" w:rsidRDefault="00885894" w:rsidP="00885894">
      <w:pPr>
        <w:numPr>
          <w:ilvl w:val="2"/>
          <w:numId w:val="11"/>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A publikáció alapját képező TDK-dolgozat legalább egy (1) szerzője a dolgozat benyújtásának félévében az Egyetemen aktív hallgatói jogviszonnyal rendelkezett.</w:t>
      </w:r>
    </w:p>
    <w:p w14:paraId="5E0F35B5" w14:textId="775DC80B" w:rsidR="004D3F1B" w:rsidRPr="004D3F1B" w:rsidRDefault="00885894" w:rsidP="004D3F1B">
      <w:pPr>
        <w:numPr>
          <w:ilvl w:val="2"/>
          <w:numId w:val="11"/>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 xml:space="preserve">A publikáció alapját képező TDK-dolgozat </w:t>
      </w:r>
      <w:r w:rsidR="00B80D9B">
        <w:rPr>
          <w:rFonts w:ascii="Georgia" w:eastAsia="Arial Narrow" w:hAnsi="Georgia"/>
          <w:color w:val="002060"/>
          <w:sz w:val="24"/>
          <w:szCs w:val="24"/>
        </w:rPr>
        <w:t xml:space="preserve">az </w:t>
      </w:r>
      <w:r w:rsidR="00753187">
        <w:rPr>
          <w:rFonts w:ascii="Georgia" w:eastAsia="Arial Narrow" w:hAnsi="Georgia"/>
          <w:color w:val="002060"/>
          <w:sz w:val="24"/>
          <w:szCs w:val="24"/>
        </w:rPr>
        <w:t>E</w:t>
      </w:r>
      <w:r w:rsidR="00B80D9B">
        <w:rPr>
          <w:rFonts w:ascii="Georgia" w:eastAsia="Arial Narrow" w:hAnsi="Georgia"/>
          <w:color w:val="002060"/>
          <w:sz w:val="24"/>
          <w:szCs w:val="24"/>
        </w:rPr>
        <w:t xml:space="preserve">gyetem által </w:t>
      </w:r>
      <w:r w:rsidR="00B80D9B" w:rsidRPr="0084068E">
        <w:rPr>
          <w:rFonts w:ascii="Georgia" w:eastAsia="Arial Narrow" w:hAnsi="Georgia"/>
          <w:color w:val="002060"/>
          <w:sz w:val="24"/>
          <w:szCs w:val="24"/>
        </w:rPr>
        <w:t>20</w:t>
      </w:r>
      <w:r w:rsidR="004C5F8F" w:rsidRPr="0084068E">
        <w:rPr>
          <w:rFonts w:ascii="Georgia" w:eastAsia="Arial Narrow" w:hAnsi="Georgia"/>
          <w:color w:val="002060"/>
          <w:sz w:val="24"/>
          <w:szCs w:val="24"/>
        </w:rPr>
        <w:t>20</w:t>
      </w:r>
      <w:r w:rsidR="00B80D9B" w:rsidRPr="0084068E">
        <w:rPr>
          <w:rFonts w:ascii="Georgia" w:eastAsia="Arial Narrow" w:hAnsi="Georgia"/>
          <w:color w:val="002060"/>
          <w:sz w:val="24"/>
          <w:szCs w:val="24"/>
        </w:rPr>
        <w:t xml:space="preserve">. </w:t>
      </w:r>
      <w:r w:rsidR="00612634" w:rsidRPr="0084068E">
        <w:rPr>
          <w:rFonts w:ascii="Georgia" w:eastAsia="Arial Narrow" w:hAnsi="Georgia"/>
          <w:color w:val="002060"/>
          <w:sz w:val="24"/>
          <w:szCs w:val="24"/>
        </w:rPr>
        <w:t>szeptember</w:t>
      </w:r>
      <w:r w:rsidR="00B80D9B" w:rsidRPr="0084068E">
        <w:rPr>
          <w:rFonts w:ascii="Georgia" w:eastAsia="Arial Narrow" w:hAnsi="Georgia"/>
          <w:color w:val="002060"/>
          <w:sz w:val="24"/>
          <w:szCs w:val="24"/>
        </w:rPr>
        <w:t xml:space="preserve"> 1. és </w:t>
      </w:r>
      <w:r w:rsidR="003C11A9">
        <w:rPr>
          <w:rFonts w:ascii="Georgia" w:eastAsia="Arial Narrow" w:hAnsi="Georgia"/>
          <w:color w:val="002060"/>
          <w:sz w:val="24"/>
          <w:szCs w:val="24"/>
        </w:rPr>
        <w:t>2025.</w:t>
      </w:r>
      <w:r w:rsidR="004C5F8F">
        <w:rPr>
          <w:rFonts w:ascii="Georgia" w:eastAsia="Arial Narrow" w:hAnsi="Georgia"/>
          <w:color w:val="002060"/>
          <w:sz w:val="24"/>
          <w:szCs w:val="24"/>
        </w:rPr>
        <w:t xml:space="preserve"> május 31.</w:t>
      </w:r>
      <w:r w:rsidR="00B80D9B">
        <w:rPr>
          <w:rFonts w:ascii="Georgia" w:eastAsia="Arial Narrow" w:hAnsi="Georgia"/>
          <w:color w:val="002060"/>
          <w:sz w:val="24"/>
          <w:szCs w:val="24"/>
        </w:rPr>
        <w:t xml:space="preserve"> között megrendezett </w:t>
      </w:r>
      <w:r w:rsidRPr="00885894">
        <w:rPr>
          <w:rFonts w:ascii="Georgia" w:eastAsia="Arial Narrow" w:hAnsi="Georgia"/>
          <w:color w:val="002060"/>
          <w:sz w:val="24"/>
          <w:szCs w:val="24"/>
        </w:rPr>
        <w:t>TDK-</w:t>
      </w:r>
      <w:r w:rsidR="00B80D9B">
        <w:rPr>
          <w:rFonts w:ascii="Georgia" w:eastAsia="Arial Narrow" w:hAnsi="Georgia"/>
          <w:color w:val="002060"/>
          <w:sz w:val="24"/>
          <w:szCs w:val="24"/>
        </w:rPr>
        <w:t>konferencián</w:t>
      </w:r>
      <w:r w:rsidR="00B80D9B" w:rsidRPr="00885894">
        <w:rPr>
          <w:rFonts w:ascii="Georgia" w:eastAsia="Arial Narrow" w:hAnsi="Georgia"/>
          <w:color w:val="002060"/>
          <w:sz w:val="24"/>
          <w:szCs w:val="24"/>
        </w:rPr>
        <w:t xml:space="preserve"> </w:t>
      </w:r>
      <w:r w:rsidRPr="00885894">
        <w:rPr>
          <w:rFonts w:ascii="Georgia" w:eastAsia="Arial Narrow" w:hAnsi="Georgia"/>
          <w:color w:val="002060"/>
          <w:sz w:val="24"/>
          <w:szCs w:val="24"/>
        </w:rPr>
        <w:t>került benyújtásra.</w:t>
      </w:r>
    </w:p>
    <w:p w14:paraId="5441A862" w14:textId="77777777" w:rsidR="00885894" w:rsidRPr="00885894" w:rsidRDefault="00885894" w:rsidP="004D3F1B">
      <w:pPr>
        <w:numPr>
          <w:ilvl w:val="1"/>
          <w:numId w:val="13"/>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Pályázni olyan publikációval lehet, amely publikáció egyértelműen hivatkozik (lábjegyzetben vagy főszövegen) arra, hogy az Egyetem intézményi TDK-ján született dolgozat képezi az alapját. A pályázat során be kell nyújtani:</w:t>
      </w:r>
    </w:p>
    <w:p w14:paraId="75E5ACDD" w14:textId="77777777" w:rsidR="00885894" w:rsidRPr="00885894" w:rsidRDefault="00885894" w:rsidP="004D3F1B">
      <w:pPr>
        <w:numPr>
          <w:ilvl w:val="2"/>
          <w:numId w:val="13"/>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A publikáció alapját képező TDK-dolgozatot.</w:t>
      </w:r>
    </w:p>
    <w:p w14:paraId="07257E65" w14:textId="0C9D8CEB" w:rsidR="00885894" w:rsidRPr="00885894" w:rsidRDefault="00885894" w:rsidP="004D3F1B">
      <w:pPr>
        <w:numPr>
          <w:ilvl w:val="2"/>
          <w:numId w:val="13"/>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 xml:space="preserve">Megjelent státusz esetén a TDK-dolgozatra </w:t>
      </w:r>
      <w:r w:rsidR="00B80D9B" w:rsidRPr="00885894">
        <w:rPr>
          <w:rFonts w:ascii="Georgia" w:eastAsia="Arial Narrow" w:hAnsi="Georgia"/>
          <w:color w:val="002060"/>
          <w:sz w:val="24"/>
          <w:szCs w:val="24"/>
        </w:rPr>
        <w:t>épül</w:t>
      </w:r>
      <w:r w:rsidR="00B80D9B">
        <w:rPr>
          <w:rFonts w:ascii="Georgia" w:eastAsia="Arial Narrow" w:hAnsi="Georgia"/>
          <w:color w:val="002060"/>
          <w:sz w:val="24"/>
          <w:szCs w:val="24"/>
        </w:rPr>
        <w:t>t</w:t>
      </w:r>
      <w:r w:rsidR="00B80D9B" w:rsidRPr="00885894">
        <w:rPr>
          <w:rFonts w:ascii="Georgia" w:eastAsia="Arial Narrow" w:hAnsi="Georgia"/>
          <w:color w:val="002060"/>
          <w:sz w:val="24"/>
          <w:szCs w:val="24"/>
        </w:rPr>
        <w:t xml:space="preserve"> </w:t>
      </w:r>
      <w:r w:rsidRPr="00885894">
        <w:rPr>
          <w:rFonts w:ascii="Georgia" w:eastAsia="Arial Narrow" w:hAnsi="Georgia"/>
          <w:color w:val="002060"/>
          <w:sz w:val="24"/>
          <w:szCs w:val="24"/>
        </w:rPr>
        <w:t>publikációt.</w:t>
      </w:r>
    </w:p>
    <w:p w14:paraId="446E8F94" w14:textId="77777777" w:rsidR="00885894" w:rsidRPr="00885894" w:rsidRDefault="00885894" w:rsidP="004D3F1B">
      <w:pPr>
        <w:numPr>
          <w:ilvl w:val="2"/>
          <w:numId w:val="13"/>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Folyamatban státusz esetén a publikáció befogadó nyilatkozatát és lezárt kéziratát.</w:t>
      </w:r>
    </w:p>
    <w:p w14:paraId="60870505" w14:textId="69FAF488" w:rsidR="00885894" w:rsidRPr="00885894" w:rsidRDefault="00885894" w:rsidP="004D3F1B">
      <w:pPr>
        <w:numPr>
          <w:ilvl w:val="2"/>
          <w:numId w:val="13"/>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 xml:space="preserve">A pályázathoz csatolni kell az Egyetemmel sem hallgatói, sem </w:t>
      </w:r>
      <w:r w:rsidR="00B80D9B">
        <w:rPr>
          <w:rFonts w:ascii="Georgia" w:eastAsia="Arial Narrow" w:hAnsi="Georgia"/>
          <w:color w:val="002060"/>
          <w:sz w:val="24"/>
          <w:szCs w:val="24"/>
        </w:rPr>
        <w:t>munkaviszonyban</w:t>
      </w:r>
      <w:r w:rsidRPr="00885894">
        <w:rPr>
          <w:rFonts w:ascii="Georgia" w:eastAsia="Arial Narrow" w:hAnsi="Georgia"/>
          <w:color w:val="002060"/>
          <w:sz w:val="24"/>
          <w:szCs w:val="24"/>
        </w:rPr>
        <w:t xml:space="preserve"> nem álló szerzők </w:t>
      </w:r>
      <w:r w:rsidR="00B80D9B">
        <w:rPr>
          <w:rFonts w:ascii="Georgia" w:eastAsia="Arial Narrow" w:hAnsi="Georgia"/>
          <w:color w:val="002060"/>
          <w:sz w:val="24"/>
          <w:szCs w:val="24"/>
        </w:rPr>
        <w:t xml:space="preserve">támogató </w:t>
      </w:r>
      <w:r w:rsidRPr="00885894">
        <w:rPr>
          <w:rFonts w:ascii="Georgia" w:eastAsia="Arial Narrow" w:hAnsi="Georgia"/>
          <w:color w:val="002060"/>
          <w:sz w:val="24"/>
          <w:szCs w:val="24"/>
        </w:rPr>
        <w:t>nyilatkozatát (több érintett esetén valamennyiük nyilatkozatát) arra vonatkozóan, hogy a díjra a közös szerzői művel a pályázatot benyújtani kívánó hallgató vagy</w:t>
      </w:r>
      <w:r w:rsidR="00B80D9B">
        <w:rPr>
          <w:rFonts w:ascii="Georgia" w:eastAsia="Arial Narrow" w:hAnsi="Georgia"/>
          <w:color w:val="002060"/>
          <w:sz w:val="24"/>
          <w:szCs w:val="24"/>
        </w:rPr>
        <w:t xml:space="preserve"> az egyetemmel munkaviszonyban</w:t>
      </w:r>
      <w:r w:rsidRPr="00885894">
        <w:rPr>
          <w:rFonts w:ascii="Georgia" w:eastAsia="Arial Narrow" w:hAnsi="Georgia"/>
          <w:color w:val="002060"/>
          <w:sz w:val="24"/>
          <w:szCs w:val="24"/>
        </w:rPr>
        <w:t xml:space="preserve"> álló munkatárs pályázhat.</w:t>
      </w:r>
    </w:p>
    <w:p w14:paraId="36D86C01" w14:textId="6CF29008" w:rsidR="00885894" w:rsidRPr="00885894" w:rsidRDefault="00885894" w:rsidP="004D3F1B">
      <w:pPr>
        <w:numPr>
          <w:ilvl w:val="1"/>
          <w:numId w:val="13"/>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 xml:space="preserve">Az elnyert díj az Egyetemmel aktív hallgatói jogviszonyban álló hallgatónak, illetve az Egyetemmel </w:t>
      </w:r>
      <w:r w:rsidR="00B80D9B">
        <w:rPr>
          <w:rFonts w:ascii="Georgia" w:eastAsia="Arial Narrow" w:hAnsi="Georgia"/>
          <w:color w:val="002060"/>
          <w:sz w:val="24"/>
          <w:szCs w:val="24"/>
        </w:rPr>
        <w:t>munkaviszonyban</w:t>
      </w:r>
      <w:r w:rsidRPr="00885894">
        <w:rPr>
          <w:rFonts w:ascii="Georgia" w:eastAsia="Arial Narrow" w:hAnsi="Georgia"/>
          <w:color w:val="002060"/>
          <w:sz w:val="24"/>
          <w:szCs w:val="24"/>
        </w:rPr>
        <w:t xml:space="preserve"> álló személynek fizethető.</w:t>
      </w:r>
    </w:p>
    <w:p w14:paraId="27B43E61" w14:textId="2B0842A8" w:rsidR="00885894" w:rsidRPr="00885894" w:rsidRDefault="00885894" w:rsidP="004D3F1B">
      <w:pPr>
        <w:numPr>
          <w:ilvl w:val="1"/>
          <w:numId w:val="13"/>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A díj egyösszegű pénzbeli juttatás, összege a magyar nyelvű pályamű esetén bruttó 120</w:t>
      </w:r>
      <w:r w:rsidR="00D64F8A">
        <w:rPr>
          <w:rFonts w:ascii="Georgia" w:eastAsia="Arial Narrow" w:hAnsi="Georgia"/>
          <w:color w:val="002060"/>
          <w:sz w:val="24"/>
          <w:szCs w:val="24"/>
        </w:rPr>
        <w:t>.</w:t>
      </w:r>
      <w:r w:rsidRPr="00885894">
        <w:rPr>
          <w:rFonts w:ascii="Georgia" w:eastAsia="Arial Narrow" w:hAnsi="Georgia"/>
          <w:color w:val="002060"/>
          <w:sz w:val="24"/>
          <w:szCs w:val="24"/>
        </w:rPr>
        <w:t>000</w:t>
      </w:r>
      <w:r w:rsidR="00D64F8A">
        <w:rPr>
          <w:rFonts w:ascii="Georgia" w:eastAsia="Arial Narrow" w:hAnsi="Georgia"/>
          <w:color w:val="002060"/>
          <w:sz w:val="24"/>
          <w:szCs w:val="24"/>
        </w:rPr>
        <w:t>.-</w:t>
      </w:r>
      <w:r w:rsidRPr="00885894">
        <w:rPr>
          <w:rFonts w:ascii="Georgia" w:eastAsia="Arial Narrow" w:hAnsi="Georgia"/>
          <w:color w:val="002060"/>
          <w:sz w:val="24"/>
          <w:szCs w:val="24"/>
        </w:rPr>
        <w:t>Ft/publikáció, az angol nyelvű pályamű esetén bruttó 250</w:t>
      </w:r>
      <w:r w:rsidR="00D64F8A">
        <w:rPr>
          <w:rFonts w:ascii="Georgia" w:eastAsia="Arial Narrow" w:hAnsi="Georgia"/>
          <w:color w:val="002060"/>
          <w:sz w:val="24"/>
          <w:szCs w:val="24"/>
        </w:rPr>
        <w:t>.</w:t>
      </w:r>
      <w:r w:rsidRPr="00885894">
        <w:rPr>
          <w:rFonts w:ascii="Georgia" w:eastAsia="Arial Narrow" w:hAnsi="Georgia"/>
          <w:color w:val="002060"/>
          <w:sz w:val="24"/>
          <w:szCs w:val="24"/>
        </w:rPr>
        <w:t>000</w:t>
      </w:r>
      <w:r w:rsidR="00D64F8A">
        <w:rPr>
          <w:rFonts w:ascii="Georgia" w:eastAsia="Arial Narrow" w:hAnsi="Georgia"/>
          <w:color w:val="002060"/>
          <w:sz w:val="24"/>
          <w:szCs w:val="24"/>
        </w:rPr>
        <w:t>.-</w:t>
      </w:r>
      <w:r w:rsidRPr="00885894">
        <w:rPr>
          <w:rFonts w:ascii="Georgia" w:eastAsia="Arial Narrow" w:hAnsi="Georgia"/>
          <w:color w:val="002060"/>
          <w:sz w:val="24"/>
          <w:szCs w:val="24"/>
        </w:rPr>
        <w:t xml:space="preserve">Ft/publikáció. A díj benyújtott </w:t>
      </w:r>
      <w:proofErr w:type="spellStart"/>
      <w:r w:rsidRPr="00885894">
        <w:rPr>
          <w:rFonts w:ascii="Georgia" w:eastAsia="Arial Narrow" w:hAnsi="Georgia"/>
          <w:color w:val="002060"/>
          <w:sz w:val="24"/>
          <w:szCs w:val="24"/>
        </w:rPr>
        <w:t>pályaművenként</w:t>
      </w:r>
      <w:proofErr w:type="spellEnd"/>
      <w:r w:rsidRPr="00885894">
        <w:rPr>
          <w:rFonts w:ascii="Georgia" w:eastAsia="Arial Narrow" w:hAnsi="Georgia"/>
          <w:color w:val="002060"/>
          <w:sz w:val="24"/>
          <w:szCs w:val="24"/>
        </w:rPr>
        <w:t xml:space="preserve"> értelmezendő, így amennyiben a dolgozat több szerzős, a díj közöttük az általuk adott nyilatkozat, ennek hiányában egyenlő arányban oszlik meg. Amennyiben a szerzői közösséghez az Egyetemmel hallgatói jogviszonyban nem álló szerző is kapcsolódik, a rá jutó díj az Egyetemmel hallgatói jogviszonyban vagy </w:t>
      </w:r>
      <w:r w:rsidR="00E04797">
        <w:rPr>
          <w:rFonts w:ascii="Georgia" w:eastAsia="Arial Narrow" w:hAnsi="Georgia"/>
          <w:color w:val="002060"/>
          <w:sz w:val="24"/>
          <w:szCs w:val="24"/>
        </w:rPr>
        <w:t>munkaviszonyban</w:t>
      </w:r>
      <w:r w:rsidRPr="00885894">
        <w:rPr>
          <w:rFonts w:ascii="Georgia" w:eastAsia="Arial Narrow" w:hAnsi="Georgia"/>
          <w:color w:val="002060"/>
          <w:sz w:val="24"/>
          <w:szCs w:val="24"/>
        </w:rPr>
        <w:t xml:space="preserve"> álló személyek között megosztva kerül kiosztásra.</w:t>
      </w:r>
    </w:p>
    <w:p w14:paraId="48C9C4D0" w14:textId="6C003524" w:rsidR="00885894" w:rsidRDefault="00885894" w:rsidP="004D3F1B">
      <w:pPr>
        <w:numPr>
          <w:ilvl w:val="1"/>
          <w:numId w:val="13"/>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Az Egyetem a díjat az intézményi TDK lebonyolítását követően adományozza.</w:t>
      </w:r>
    </w:p>
    <w:p w14:paraId="7F332A03" w14:textId="77777777" w:rsidR="00E04797" w:rsidRPr="006A6D7A" w:rsidRDefault="004D3F1B" w:rsidP="004D3F1B">
      <w:pPr>
        <w:pStyle w:val="Corvinuskenyrszveg"/>
        <w:numPr>
          <w:ilvl w:val="0"/>
          <w:numId w:val="14"/>
        </w:numPr>
        <w:spacing w:after="0" w:line="240" w:lineRule="auto"/>
        <w:ind w:left="425" w:right="23" w:hanging="425"/>
        <w:jc w:val="both"/>
        <w:rPr>
          <w:rFonts w:ascii="Georgia" w:hAnsi="Georgia"/>
          <w:b/>
          <w:bCs/>
          <w:color w:val="002060"/>
          <w:sz w:val="24"/>
          <w:szCs w:val="24"/>
        </w:rPr>
      </w:pPr>
      <w:r w:rsidRPr="00813756">
        <w:rPr>
          <w:rFonts w:ascii="Georgia" w:hAnsi="Georgia"/>
          <w:bCs/>
          <w:color w:val="002060"/>
          <w:sz w:val="24"/>
          <w:szCs w:val="24"/>
        </w:rPr>
        <w:t xml:space="preserve">A pályázatot és mellékleteit a </w:t>
      </w:r>
      <w:proofErr w:type="spellStart"/>
      <w:r w:rsidRPr="00813756">
        <w:rPr>
          <w:rFonts w:ascii="Georgia" w:hAnsi="Georgia"/>
          <w:bCs/>
          <w:color w:val="002060"/>
          <w:sz w:val="24"/>
          <w:szCs w:val="24"/>
        </w:rPr>
        <w:t>Neptunban</w:t>
      </w:r>
      <w:proofErr w:type="spellEnd"/>
    </w:p>
    <w:p w14:paraId="1880EC8B" w14:textId="740532E9" w:rsidR="00E04797" w:rsidRPr="006A6D7A" w:rsidRDefault="00E04797" w:rsidP="006A6D7A">
      <w:pPr>
        <w:pStyle w:val="Corvinuskenyrszveg"/>
        <w:numPr>
          <w:ilvl w:val="2"/>
          <w:numId w:val="14"/>
        </w:numPr>
        <w:spacing w:after="0" w:line="240" w:lineRule="auto"/>
        <w:ind w:right="23"/>
        <w:jc w:val="both"/>
        <w:rPr>
          <w:rFonts w:ascii="Georgia" w:hAnsi="Georgia"/>
          <w:b/>
          <w:bCs/>
          <w:color w:val="002060"/>
          <w:sz w:val="24"/>
          <w:szCs w:val="24"/>
        </w:rPr>
      </w:pPr>
      <w:r>
        <w:rPr>
          <w:rFonts w:ascii="Georgia" w:hAnsi="Georgia"/>
          <w:bCs/>
          <w:color w:val="002060"/>
          <w:sz w:val="24"/>
          <w:szCs w:val="24"/>
        </w:rPr>
        <w:t>hallgatói pályázó esetén az</w:t>
      </w:r>
      <w:r w:rsidR="004741D5">
        <w:rPr>
          <w:rFonts w:ascii="Georgia" w:hAnsi="Georgia"/>
          <w:bCs/>
          <w:color w:val="002060"/>
          <w:sz w:val="24"/>
          <w:szCs w:val="24"/>
        </w:rPr>
        <w:t xml:space="preserve"> </w:t>
      </w:r>
      <w:r w:rsidR="004D3F1B" w:rsidRPr="00813756">
        <w:rPr>
          <w:rFonts w:ascii="Georgia" w:hAnsi="Georgia"/>
          <w:bCs/>
          <w:color w:val="002060"/>
          <w:sz w:val="24"/>
          <w:szCs w:val="24"/>
        </w:rPr>
        <w:t>„Ügyintézés/Kérvények/Kitölthető kérvények” menüpontjában elérhető „</w:t>
      </w:r>
      <w:r w:rsidR="00975134" w:rsidRPr="00975134">
        <w:rPr>
          <w:rFonts w:ascii="Georgia" w:hAnsi="Georgia"/>
          <w:b/>
          <w:color w:val="002060"/>
          <w:sz w:val="24"/>
          <w:szCs w:val="24"/>
        </w:rPr>
        <w:t>P603-TDK publikációs nívódíj</w:t>
      </w:r>
      <w:r w:rsidR="004D3F1B" w:rsidRPr="004D3F1B">
        <w:rPr>
          <w:rFonts w:ascii="Georgia" w:hAnsi="Georgia"/>
          <w:b/>
          <w:color w:val="002060"/>
          <w:sz w:val="24"/>
          <w:szCs w:val="24"/>
        </w:rPr>
        <w:t xml:space="preserve"> </w:t>
      </w:r>
      <w:r>
        <w:rPr>
          <w:rFonts w:ascii="Georgia" w:hAnsi="Georgia"/>
          <w:b/>
          <w:color w:val="002060"/>
          <w:sz w:val="24"/>
          <w:szCs w:val="24"/>
        </w:rPr>
        <w:t xml:space="preserve">(H) </w:t>
      </w:r>
      <w:r w:rsidR="004D3F1B" w:rsidRPr="004D3F1B">
        <w:rPr>
          <w:rFonts w:ascii="Georgia" w:hAnsi="Georgia"/>
          <w:b/>
          <w:color w:val="002060"/>
          <w:sz w:val="24"/>
          <w:szCs w:val="24"/>
        </w:rPr>
        <w:t>202</w:t>
      </w:r>
      <w:r w:rsidR="009A6E60">
        <w:rPr>
          <w:rFonts w:ascii="Georgia" w:hAnsi="Georgia"/>
          <w:b/>
          <w:color w:val="002060"/>
          <w:sz w:val="24"/>
          <w:szCs w:val="24"/>
        </w:rPr>
        <w:t>4</w:t>
      </w:r>
      <w:r w:rsidR="004D3F1B" w:rsidRPr="004D3F1B">
        <w:rPr>
          <w:rFonts w:ascii="Georgia" w:hAnsi="Georgia"/>
          <w:b/>
          <w:color w:val="002060"/>
          <w:sz w:val="24"/>
          <w:szCs w:val="24"/>
        </w:rPr>
        <w:t>/202</w:t>
      </w:r>
      <w:r w:rsidR="009A6E60">
        <w:rPr>
          <w:rFonts w:ascii="Georgia" w:hAnsi="Georgia"/>
          <w:b/>
          <w:color w:val="002060"/>
          <w:sz w:val="24"/>
          <w:szCs w:val="24"/>
        </w:rPr>
        <w:t>5</w:t>
      </w:r>
      <w:r w:rsidR="004D3F1B" w:rsidRPr="004D3F1B">
        <w:rPr>
          <w:rFonts w:ascii="Georgia" w:hAnsi="Georgia"/>
          <w:b/>
          <w:color w:val="002060"/>
          <w:sz w:val="24"/>
          <w:szCs w:val="24"/>
        </w:rPr>
        <w:t>/</w:t>
      </w:r>
      <w:r w:rsidR="004C5F8F">
        <w:rPr>
          <w:rFonts w:ascii="Georgia" w:hAnsi="Georgia"/>
          <w:b/>
          <w:color w:val="002060"/>
          <w:sz w:val="24"/>
          <w:szCs w:val="24"/>
        </w:rPr>
        <w:t>2</w:t>
      </w:r>
      <w:r w:rsidR="004D3F1B" w:rsidRPr="004D3F1B">
        <w:rPr>
          <w:rFonts w:ascii="Georgia" w:hAnsi="Georgia"/>
          <w:b/>
          <w:color w:val="002060"/>
          <w:sz w:val="24"/>
          <w:szCs w:val="24"/>
        </w:rPr>
        <w:t>”</w:t>
      </w:r>
      <w:r w:rsidR="004D3F1B" w:rsidRPr="00813756">
        <w:rPr>
          <w:rFonts w:ascii="Georgia" w:hAnsi="Georgia"/>
          <w:bCs/>
          <w:color w:val="002060"/>
          <w:sz w:val="24"/>
          <w:szCs w:val="24"/>
        </w:rPr>
        <w:t xml:space="preserve"> kérvényen keresztül </w:t>
      </w:r>
    </w:p>
    <w:p w14:paraId="61CF5C73" w14:textId="0A20AB0C" w:rsidR="00E04797" w:rsidRPr="006A6D7A" w:rsidRDefault="00E04797" w:rsidP="00E04797">
      <w:pPr>
        <w:pStyle w:val="Corvinuskenyrszveg"/>
        <w:numPr>
          <w:ilvl w:val="2"/>
          <w:numId w:val="14"/>
        </w:numPr>
        <w:spacing w:after="0" w:line="240" w:lineRule="auto"/>
        <w:ind w:right="23"/>
        <w:jc w:val="both"/>
        <w:rPr>
          <w:rFonts w:ascii="Georgia" w:hAnsi="Georgia"/>
          <w:b/>
          <w:bCs/>
          <w:color w:val="002060"/>
          <w:sz w:val="24"/>
          <w:szCs w:val="24"/>
        </w:rPr>
      </w:pPr>
      <w:r>
        <w:rPr>
          <w:rFonts w:ascii="Georgia" w:hAnsi="Georgia"/>
          <w:bCs/>
          <w:color w:val="002060"/>
          <w:sz w:val="24"/>
          <w:szCs w:val="24"/>
        </w:rPr>
        <w:t xml:space="preserve">munkavállalói pályázó esetén az </w:t>
      </w:r>
      <w:r w:rsidRPr="00813756">
        <w:rPr>
          <w:rFonts w:ascii="Georgia" w:hAnsi="Georgia"/>
          <w:bCs/>
          <w:color w:val="002060"/>
          <w:sz w:val="24"/>
          <w:szCs w:val="24"/>
        </w:rPr>
        <w:t>„Ügyintézés/Kérvények/Kitölthető kérvények” menüpontjában elérhető „</w:t>
      </w:r>
      <w:r w:rsidR="004B03C5" w:rsidRPr="004B03C5">
        <w:rPr>
          <w:rFonts w:ascii="Georgia" w:hAnsi="Georgia"/>
          <w:b/>
          <w:color w:val="002060"/>
          <w:sz w:val="24"/>
          <w:szCs w:val="24"/>
        </w:rPr>
        <w:t>O101-TDK publikációs nívódíj</w:t>
      </w:r>
      <w:r>
        <w:rPr>
          <w:rFonts w:ascii="Georgia" w:hAnsi="Georgia"/>
          <w:b/>
          <w:color w:val="002060"/>
          <w:sz w:val="24"/>
          <w:szCs w:val="24"/>
        </w:rPr>
        <w:t xml:space="preserve"> (M)</w:t>
      </w:r>
      <w:r w:rsidRPr="004D3F1B">
        <w:rPr>
          <w:rFonts w:ascii="Georgia" w:hAnsi="Georgia"/>
          <w:b/>
          <w:color w:val="002060"/>
          <w:sz w:val="24"/>
          <w:szCs w:val="24"/>
        </w:rPr>
        <w:t xml:space="preserve"> 202</w:t>
      </w:r>
      <w:r w:rsidR="009A6E60">
        <w:rPr>
          <w:rFonts w:ascii="Georgia" w:hAnsi="Georgia"/>
          <w:b/>
          <w:color w:val="002060"/>
          <w:sz w:val="24"/>
          <w:szCs w:val="24"/>
        </w:rPr>
        <w:t>4</w:t>
      </w:r>
      <w:r w:rsidRPr="004D3F1B">
        <w:rPr>
          <w:rFonts w:ascii="Georgia" w:hAnsi="Georgia"/>
          <w:b/>
          <w:color w:val="002060"/>
          <w:sz w:val="24"/>
          <w:szCs w:val="24"/>
        </w:rPr>
        <w:t>/202</w:t>
      </w:r>
      <w:r w:rsidR="009A6E60">
        <w:rPr>
          <w:rFonts w:ascii="Georgia" w:hAnsi="Georgia"/>
          <w:b/>
          <w:color w:val="002060"/>
          <w:sz w:val="24"/>
          <w:szCs w:val="24"/>
        </w:rPr>
        <w:t>5</w:t>
      </w:r>
      <w:r w:rsidRPr="004D3F1B">
        <w:rPr>
          <w:rFonts w:ascii="Georgia" w:hAnsi="Georgia"/>
          <w:b/>
          <w:color w:val="002060"/>
          <w:sz w:val="24"/>
          <w:szCs w:val="24"/>
        </w:rPr>
        <w:t>/</w:t>
      </w:r>
      <w:r w:rsidR="004C5F8F">
        <w:rPr>
          <w:rFonts w:ascii="Georgia" w:hAnsi="Georgia"/>
          <w:b/>
          <w:color w:val="002060"/>
          <w:sz w:val="24"/>
          <w:szCs w:val="24"/>
        </w:rPr>
        <w:t>2</w:t>
      </w:r>
      <w:r w:rsidRPr="004D3F1B">
        <w:rPr>
          <w:rFonts w:ascii="Georgia" w:hAnsi="Georgia"/>
          <w:b/>
          <w:color w:val="002060"/>
          <w:sz w:val="24"/>
          <w:szCs w:val="24"/>
        </w:rPr>
        <w:t>”</w:t>
      </w:r>
      <w:r w:rsidRPr="00813756">
        <w:rPr>
          <w:rFonts w:ascii="Georgia" w:hAnsi="Georgia"/>
          <w:bCs/>
          <w:color w:val="002060"/>
          <w:sz w:val="24"/>
          <w:szCs w:val="24"/>
        </w:rPr>
        <w:t xml:space="preserve"> kérvényen keresztül</w:t>
      </w:r>
    </w:p>
    <w:p w14:paraId="14A2C132" w14:textId="3AA7A3BC" w:rsidR="004D3F1B" w:rsidRPr="00C879FF" w:rsidRDefault="004D3F1B" w:rsidP="006A6D7A">
      <w:pPr>
        <w:pStyle w:val="Corvinuskenyrszveg"/>
        <w:spacing w:after="0" w:line="240" w:lineRule="auto"/>
        <w:ind w:left="425" w:right="23"/>
        <w:jc w:val="both"/>
        <w:rPr>
          <w:rFonts w:ascii="Georgia" w:hAnsi="Georgia"/>
          <w:b/>
          <w:bCs/>
          <w:color w:val="002060"/>
          <w:sz w:val="24"/>
          <w:szCs w:val="24"/>
        </w:rPr>
      </w:pPr>
      <w:r w:rsidRPr="00813756">
        <w:rPr>
          <w:rFonts w:ascii="Georgia" w:hAnsi="Georgia"/>
          <w:bCs/>
          <w:color w:val="002060"/>
          <w:sz w:val="24"/>
          <w:szCs w:val="24"/>
        </w:rPr>
        <w:t xml:space="preserve">kell benyújtani. </w:t>
      </w:r>
      <w:r w:rsidRPr="00813756">
        <w:rPr>
          <w:rFonts w:ascii="Georgia" w:hAnsi="Georgia"/>
          <w:b/>
          <w:bCs/>
          <w:color w:val="002060"/>
          <w:sz w:val="24"/>
          <w:szCs w:val="24"/>
        </w:rPr>
        <w:t xml:space="preserve">A pályázati </w:t>
      </w:r>
      <w:r w:rsidRPr="00C879FF">
        <w:rPr>
          <w:rFonts w:ascii="Georgia" w:hAnsi="Georgia"/>
          <w:b/>
          <w:bCs/>
          <w:color w:val="002060"/>
          <w:sz w:val="24"/>
          <w:szCs w:val="24"/>
        </w:rPr>
        <w:t xml:space="preserve">időszak </w:t>
      </w:r>
      <w:r>
        <w:rPr>
          <w:rFonts w:ascii="Georgia" w:hAnsi="Georgia"/>
          <w:b/>
          <w:bCs/>
          <w:color w:val="002060"/>
          <w:sz w:val="24"/>
          <w:szCs w:val="24"/>
        </w:rPr>
        <w:t>202</w:t>
      </w:r>
      <w:r w:rsidR="006318F6">
        <w:rPr>
          <w:rFonts w:ascii="Georgia" w:hAnsi="Georgia"/>
          <w:b/>
          <w:bCs/>
          <w:color w:val="002060"/>
          <w:sz w:val="24"/>
          <w:szCs w:val="24"/>
        </w:rPr>
        <w:t>5</w:t>
      </w:r>
      <w:r>
        <w:rPr>
          <w:rFonts w:ascii="Georgia" w:hAnsi="Georgia"/>
          <w:b/>
          <w:bCs/>
          <w:color w:val="002060"/>
          <w:sz w:val="24"/>
          <w:szCs w:val="24"/>
        </w:rPr>
        <w:t xml:space="preserve">. </w:t>
      </w:r>
      <w:r w:rsidR="003729F4">
        <w:rPr>
          <w:rFonts w:ascii="Georgia" w:hAnsi="Georgia"/>
          <w:b/>
          <w:bCs/>
          <w:color w:val="002060"/>
          <w:sz w:val="24"/>
          <w:szCs w:val="24"/>
        </w:rPr>
        <w:t xml:space="preserve">június 16. </w:t>
      </w:r>
      <w:r w:rsidRPr="00C879FF">
        <w:rPr>
          <w:rFonts w:ascii="Georgia" w:hAnsi="Georgia"/>
          <w:b/>
          <w:bCs/>
          <w:color w:val="002060"/>
          <w:sz w:val="24"/>
          <w:szCs w:val="24"/>
        </w:rPr>
        <w:t>10:00 órától kezdődik</w:t>
      </w:r>
      <w:r>
        <w:rPr>
          <w:rFonts w:ascii="Georgia" w:hAnsi="Georgia"/>
          <w:b/>
          <w:bCs/>
          <w:color w:val="002060"/>
          <w:sz w:val="24"/>
          <w:szCs w:val="24"/>
        </w:rPr>
        <w:t>.</w:t>
      </w:r>
      <w:r w:rsidRPr="003A7780">
        <w:rPr>
          <w:rFonts w:ascii="Georgia" w:hAnsi="Georgia"/>
          <w:b/>
          <w:color w:val="002060"/>
          <w:sz w:val="24"/>
          <w:szCs w:val="24"/>
        </w:rPr>
        <w:t xml:space="preserve"> </w:t>
      </w:r>
      <w:r w:rsidRPr="008B5C6C">
        <w:rPr>
          <w:rFonts w:ascii="Georgia" w:hAnsi="Georgia"/>
          <w:b/>
          <w:color w:val="002060"/>
          <w:sz w:val="24"/>
          <w:szCs w:val="24"/>
        </w:rPr>
        <w:t>A pályázat benyújtásának határideje 202</w:t>
      </w:r>
      <w:r w:rsidR="006318F6">
        <w:rPr>
          <w:rFonts w:ascii="Georgia" w:hAnsi="Georgia"/>
          <w:b/>
          <w:color w:val="002060"/>
          <w:sz w:val="24"/>
          <w:szCs w:val="24"/>
        </w:rPr>
        <w:t>5</w:t>
      </w:r>
      <w:r w:rsidRPr="008B5C6C">
        <w:rPr>
          <w:rFonts w:ascii="Georgia" w:hAnsi="Georgia"/>
          <w:b/>
          <w:color w:val="002060"/>
          <w:sz w:val="24"/>
          <w:szCs w:val="24"/>
        </w:rPr>
        <w:t xml:space="preserve">. </w:t>
      </w:r>
      <w:r w:rsidR="003729F4">
        <w:rPr>
          <w:rFonts w:ascii="Georgia" w:hAnsi="Georgia"/>
          <w:b/>
          <w:color w:val="002060"/>
          <w:sz w:val="24"/>
          <w:szCs w:val="24"/>
        </w:rPr>
        <w:t>júniu</w:t>
      </w:r>
      <w:r w:rsidR="00D13D09">
        <w:rPr>
          <w:rFonts w:ascii="Georgia" w:hAnsi="Georgia"/>
          <w:b/>
          <w:color w:val="002060"/>
          <w:sz w:val="24"/>
          <w:szCs w:val="24"/>
        </w:rPr>
        <w:t>s 20.</w:t>
      </w:r>
      <w:r w:rsidR="003729F4">
        <w:rPr>
          <w:rFonts w:ascii="Georgia" w:hAnsi="Georgia"/>
          <w:b/>
          <w:color w:val="002060"/>
          <w:sz w:val="24"/>
          <w:szCs w:val="24"/>
        </w:rPr>
        <w:t xml:space="preserve"> </w:t>
      </w:r>
      <w:r w:rsidRPr="008B5C6C">
        <w:rPr>
          <w:rFonts w:ascii="Georgia" w:hAnsi="Georgia"/>
          <w:b/>
          <w:color w:val="002060"/>
          <w:sz w:val="24"/>
          <w:szCs w:val="24"/>
        </w:rPr>
        <w:t>12:00 óra.</w:t>
      </w:r>
      <w:r w:rsidRPr="003A7780">
        <w:rPr>
          <w:rFonts w:ascii="Georgia" w:hAnsi="Georgia"/>
          <w:bCs/>
          <w:color w:val="002060"/>
          <w:sz w:val="24"/>
          <w:szCs w:val="24"/>
        </w:rPr>
        <w:t xml:space="preserve"> </w:t>
      </w:r>
      <w:r w:rsidRPr="008B5C6C">
        <w:rPr>
          <w:rFonts w:ascii="Georgia" w:hAnsi="Georgia"/>
          <w:bCs/>
          <w:color w:val="002060"/>
          <w:sz w:val="24"/>
          <w:szCs w:val="24"/>
        </w:rPr>
        <w:t>A határidő elmulasztása jogvesztő</w:t>
      </w:r>
      <w:r>
        <w:rPr>
          <w:rFonts w:ascii="Georgia" w:hAnsi="Georgia"/>
          <w:bCs/>
          <w:color w:val="002060"/>
          <w:sz w:val="24"/>
          <w:szCs w:val="24"/>
        </w:rPr>
        <w:t xml:space="preserve">, </w:t>
      </w:r>
      <w:r w:rsidRPr="008B5C6C">
        <w:rPr>
          <w:rFonts w:ascii="Georgia" w:hAnsi="Georgia"/>
          <w:bCs/>
          <w:color w:val="002060"/>
          <w:sz w:val="24"/>
          <w:szCs w:val="24"/>
        </w:rPr>
        <w:t>igazolási kérelem benyújtására nincs lehe</w:t>
      </w:r>
      <w:r>
        <w:rPr>
          <w:rFonts w:ascii="Georgia" w:hAnsi="Georgia"/>
          <w:bCs/>
          <w:color w:val="002060"/>
          <w:sz w:val="24"/>
          <w:szCs w:val="24"/>
        </w:rPr>
        <w:t>tőség.</w:t>
      </w:r>
    </w:p>
    <w:p w14:paraId="42DA4952" w14:textId="7E88AF36" w:rsidR="004D3F1B" w:rsidRPr="003A7780" w:rsidRDefault="004D3F1B" w:rsidP="004D3F1B">
      <w:pPr>
        <w:pStyle w:val="Corvinuskenyrszveg"/>
        <w:numPr>
          <w:ilvl w:val="0"/>
          <w:numId w:val="14"/>
        </w:numPr>
        <w:spacing w:after="0" w:line="240" w:lineRule="auto"/>
        <w:ind w:left="425" w:right="23" w:hanging="425"/>
        <w:jc w:val="both"/>
        <w:rPr>
          <w:rFonts w:ascii="Georgia" w:hAnsi="Georgia"/>
          <w:bCs/>
          <w:color w:val="002060"/>
          <w:sz w:val="24"/>
          <w:szCs w:val="24"/>
        </w:rPr>
      </w:pPr>
      <w:r w:rsidRPr="008B5C6C">
        <w:rPr>
          <w:rFonts w:ascii="Georgia" w:hAnsi="Georgia"/>
          <w:bCs/>
          <w:color w:val="002060"/>
          <w:sz w:val="24"/>
          <w:szCs w:val="24"/>
        </w:rPr>
        <w:lastRenderedPageBreak/>
        <w:t xml:space="preserve">Hiánypótlásnak nincs helye. </w:t>
      </w:r>
      <w:r>
        <w:rPr>
          <w:rFonts w:ascii="Georgia" w:hAnsi="Georgia"/>
          <w:bCs/>
          <w:color w:val="002060"/>
          <w:sz w:val="24"/>
          <w:szCs w:val="24"/>
        </w:rPr>
        <w:t>A (</w:t>
      </w:r>
      <w:r w:rsidR="00E04797">
        <w:rPr>
          <w:rFonts w:ascii="Georgia" w:hAnsi="Georgia"/>
          <w:bCs/>
          <w:color w:val="002060"/>
          <w:sz w:val="24"/>
          <w:szCs w:val="24"/>
        </w:rPr>
        <w:t>9</w:t>
      </w:r>
      <w:r>
        <w:rPr>
          <w:rFonts w:ascii="Georgia" w:hAnsi="Georgia"/>
          <w:bCs/>
          <w:color w:val="002060"/>
          <w:sz w:val="24"/>
          <w:szCs w:val="24"/>
        </w:rPr>
        <w:t xml:space="preserve">) </w:t>
      </w:r>
      <w:r w:rsidRPr="008B5C6C">
        <w:rPr>
          <w:rFonts w:ascii="Georgia" w:hAnsi="Georgia"/>
          <w:bCs/>
          <w:color w:val="002060"/>
          <w:sz w:val="24"/>
          <w:szCs w:val="24"/>
        </w:rPr>
        <w:t xml:space="preserve">pontban meghatározott pályázati határidő lejártát követően </w:t>
      </w:r>
      <w:r>
        <w:rPr>
          <w:rFonts w:ascii="Georgia" w:hAnsi="Georgia"/>
          <w:bCs/>
          <w:color w:val="002060"/>
          <w:sz w:val="24"/>
          <w:szCs w:val="24"/>
        </w:rPr>
        <w:t>további dokumentumok</w:t>
      </w:r>
      <w:r w:rsidRPr="008B5C6C">
        <w:rPr>
          <w:rFonts w:ascii="Georgia" w:hAnsi="Georgia"/>
          <w:bCs/>
          <w:color w:val="002060"/>
          <w:sz w:val="24"/>
          <w:szCs w:val="24"/>
        </w:rPr>
        <w:t xml:space="preserve"> benyújtására – ideértve a már benyújtott </w:t>
      </w:r>
      <w:r>
        <w:rPr>
          <w:rFonts w:ascii="Georgia" w:hAnsi="Georgia"/>
          <w:bCs/>
          <w:color w:val="002060"/>
          <w:sz w:val="24"/>
          <w:szCs w:val="24"/>
        </w:rPr>
        <w:t>dokumentumok</w:t>
      </w:r>
      <w:r w:rsidRPr="008B5C6C">
        <w:rPr>
          <w:rFonts w:ascii="Georgia" w:hAnsi="Georgia"/>
          <w:bCs/>
          <w:color w:val="002060"/>
          <w:sz w:val="24"/>
          <w:szCs w:val="24"/>
        </w:rPr>
        <w:t xml:space="preserve"> javítását, cseréjét, továbbá korábban be nem nyújtott </w:t>
      </w:r>
      <w:r>
        <w:rPr>
          <w:rFonts w:ascii="Georgia" w:hAnsi="Georgia"/>
          <w:bCs/>
          <w:color w:val="002060"/>
          <w:sz w:val="24"/>
          <w:szCs w:val="24"/>
        </w:rPr>
        <w:t>anyagok</w:t>
      </w:r>
      <w:r w:rsidRPr="008B5C6C">
        <w:rPr>
          <w:rFonts w:ascii="Georgia" w:hAnsi="Georgia"/>
          <w:bCs/>
          <w:color w:val="002060"/>
          <w:sz w:val="24"/>
          <w:szCs w:val="24"/>
        </w:rPr>
        <w:t xml:space="preserve"> benyújtását – és/ vagy a pályázat kiegészítésére nincs lehetőség. A</w:t>
      </w:r>
      <w:r>
        <w:rPr>
          <w:rFonts w:ascii="Georgia" w:hAnsi="Georgia"/>
          <w:bCs/>
          <w:color w:val="002060"/>
          <w:sz w:val="24"/>
          <w:szCs w:val="24"/>
        </w:rPr>
        <w:t xml:space="preserve"> hiányosan</w:t>
      </w:r>
      <w:r w:rsidRPr="008B5C6C">
        <w:rPr>
          <w:rFonts w:ascii="Georgia" w:hAnsi="Georgia"/>
          <w:bCs/>
          <w:color w:val="002060"/>
          <w:sz w:val="24"/>
          <w:szCs w:val="24"/>
        </w:rPr>
        <w:t xml:space="preserve"> benyújtott pályázatok a benyújtott dokumentumok alapján </w:t>
      </w:r>
      <w:r>
        <w:rPr>
          <w:rFonts w:ascii="Georgia" w:hAnsi="Georgia"/>
          <w:bCs/>
          <w:color w:val="002060"/>
          <w:sz w:val="24"/>
          <w:szCs w:val="24"/>
        </w:rPr>
        <w:t>kerülnek elbírálásra.</w:t>
      </w:r>
    </w:p>
    <w:p w14:paraId="7F903487" w14:textId="77777777" w:rsidR="00885894" w:rsidRPr="006A6D7A" w:rsidRDefault="00885894" w:rsidP="006A6D7A">
      <w:pPr>
        <w:pStyle w:val="Corvinuskenyrszveg"/>
        <w:numPr>
          <w:ilvl w:val="0"/>
          <w:numId w:val="14"/>
        </w:numPr>
        <w:spacing w:after="0" w:line="240" w:lineRule="auto"/>
        <w:ind w:left="425" w:right="23" w:hanging="425"/>
        <w:jc w:val="both"/>
        <w:rPr>
          <w:rFonts w:ascii="Georgia" w:hAnsi="Georgia"/>
          <w:bCs/>
          <w:color w:val="002060"/>
          <w:sz w:val="24"/>
          <w:szCs w:val="24"/>
        </w:rPr>
      </w:pPr>
      <w:r w:rsidRPr="006A6D7A">
        <w:rPr>
          <w:rFonts w:ascii="Georgia" w:hAnsi="Georgia"/>
          <w:bCs/>
          <w:color w:val="002060"/>
          <w:sz w:val="24"/>
          <w:szCs w:val="24"/>
        </w:rPr>
        <w:t>A benyújtott pályázatokat minden tudományterületen (GTDT, KTDT, TTDT) háromfős (3 fő) szakmai bizottság véleményezi, amely bizottságok tagjait az adott tudományterület TDT elnöke jelöli ki az ETDT elnökével egyetértésben. Valamennyi bizottság állandó tagja az adott tudományterület TDT elnöke.</w:t>
      </w:r>
    </w:p>
    <w:p w14:paraId="5A3C1E7F" w14:textId="77777777" w:rsidR="00885894" w:rsidRPr="00885894" w:rsidRDefault="00885894" w:rsidP="00A01F65">
      <w:pPr>
        <w:numPr>
          <w:ilvl w:val="1"/>
          <w:numId w:val="15"/>
        </w:numPr>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A díj elbírálásának szempontjai:</w:t>
      </w:r>
    </w:p>
    <w:p w14:paraId="4F6AC6ED" w14:textId="77777777" w:rsidR="00885894" w:rsidRPr="00885894" w:rsidRDefault="00885894" w:rsidP="00A01F65">
      <w:pPr>
        <w:numPr>
          <w:ilvl w:val="2"/>
          <w:numId w:val="15"/>
        </w:numPr>
        <w:tabs>
          <w:tab w:val="clear" w:pos="852"/>
          <w:tab w:val="num" w:pos="851"/>
        </w:tabs>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 xml:space="preserve">Angol nyelvű tanulmány esetén legalább </w:t>
      </w:r>
      <w:proofErr w:type="spellStart"/>
      <w:r w:rsidRPr="00885894">
        <w:rPr>
          <w:rFonts w:ascii="Georgia" w:eastAsia="Arial Narrow" w:hAnsi="Georgia"/>
          <w:color w:val="002060"/>
          <w:sz w:val="24"/>
          <w:szCs w:val="24"/>
        </w:rPr>
        <w:t>Scopus</w:t>
      </w:r>
      <w:proofErr w:type="spellEnd"/>
      <w:r w:rsidRPr="00885894">
        <w:rPr>
          <w:rFonts w:ascii="Georgia" w:eastAsia="Arial Narrow" w:hAnsi="Georgia"/>
          <w:color w:val="002060"/>
          <w:sz w:val="24"/>
          <w:szCs w:val="24"/>
        </w:rPr>
        <w:t xml:space="preserve"> Q2-es besorolás.</w:t>
      </w:r>
    </w:p>
    <w:p w14:paraId="4E5E554D" w14:textId="77777777" w:rsidR="00885894" w:rsidRPr="00885894" w:rsidRDefault="00885894" w:rsidP="00A01F65">
      <w:pPr>
        <w:numPr>
          <w:ilvl w:val="2"/>
          <w:numId w:val="15"/>
        </w:numPr>
        <w:tabs>
          <w:tab w:val="clear" w:pos="852"/>
          <w:tab w:val="num" w:pos="851"/>
        </w:tabs>
        <w:spacing w:after="0" w:line="240" w:lineRule="auto"/>
        <w:ind w:right="23"/>
        <w:jc w:val="both"/>
        <w:rPr>
          <w:rFonts w:ascii="Georgia" w:eastAsia="Arial Narrow" w:hAnsi="Georgia"/>
          <w:color w:val="002060"/>
          <w:sz w:val="24"/>
          <w:szCs w:val="24"/>
        </w:rPr>
      </w:pPr>
      <w:r w:rsidRPr="00885894">
        <w:rPr>
          <w:rFonts w:ascii="Georgia" w:eastAsia="Arial Narrow" w:hAnsi="Georgia"/>
          <w:color w:val="002060"/>
          <w:sz w:val="24"/>
          <w:szCs w:val="24"/>
        </w:rPr>
        <w:t>Magyar nyelvű tanulmány esetén legalább MTA-A besorolás.</w:t>
      </w:r>
    </w:p>
    <w:p w14:paraId="00027398" w14:textId="3E4008FA" w:rsidR="00F2593E" w:rsidRPr="00A01F65" w:rsidRDefault="00885894" w:rsidP="009A0B2F">
      <w:pPr>
        <w:numPr>
          <w:ilvl w:val="2"/>
          <w:numId w:val="15"/>
        </w:numPr>
        <w:spacing w:after="0" w:line="240" w:lineRule="auto"/>
        <w:ind w:right="23"/>
        <w:jc w:val="both"/>
        <w:rPr>
          <w:rFonts w:eastAsia="Arial Narrow"/>
          <w:b/>
          <w:bCs/>
          <w:color w:val="002060"/>
          <w:sz w:val="24"/>
          <w:szCs w:val="24"/>
        </w:rPr>
      </w:pPr>
      <w:r w:rsidRPr="00885894">
        <w:rPr>
          <w:rFonts w:ascii="Georgia" w:eastAsia="Arial Narrow" w:hAnsi="Georgia"/>
          <w:color w:val="002060"/>
          <w:sz w:val="24"/>
          <w:szCs w:val="24"/>
        </w:rPr>
        <w:t>Amennyiben a benyújtott pályázatok alapján kifizetendő összeg meghaladja az intézményi költségvetésben erre a célra meghatározott keretösszeget, amelyet a díjra történő jelölés felhívása tartalmaz, úgy a pályázatokat a publikációt közlő folyóirat AIP</w:t>
      </w:r>
      <w:r w:rsidR="004B03C5">
        <w:rPr>
          <w:rFonts w:ascii="Georgia" w:eastAsia="Arial Narrow" w:hAnsi="Georgia"/>
          <w:color w:val="002060"/>
          <w:sz w:val="24"/>
          <w:szCs w:val="24"/>
        </w:rPr>
        <w:t xml:space="preserve"> </w:t>
      </w:r>
      <w:r w:rsidRPr="00885894">
        <w:rPr>
          <w:rFonts w:ascii="Georgia" w:eastAsia="Arial Narrow" w:hAnsi="Georgia"/>
          <w:color w:val="002060"/>
          <w:sz w:val="24"/>
          <w:szCs w:val="24"/>
        </w:rPr>
        <w:t>pontszáma alapján rangsorolja és azokat részesíti pénzbeli díjazásban, amelyek a keretösszegnek megfelelnek.</w:t>
      </w:r>
    </w:p>
    <w:p w14:paraId="76AF7B4E" w14:textId="575981E5" w:rsidR="0084671B" w:rsidRPr="006A6D7A" w:rsidRDefault="00E04797" w:rsidP="006A6D7A">
      <w:pPr>
        <w:numPr>
          <w:ilvl w:val="1"/>
          <w:numId w:val="15"/>
        </w:numPr>
        <w:spacing w:after="0" w:line="240" w:lineRule="auto"/>
        <w:ind w:right="23"/>
        <w:jc w:val="both"/>
        <w:rPr>
          <w:rFonts w:ascii="Georgia" w:eastAsia="Arial Narrow" w:hAnsi="Georgia"/>
          <w:color w:val="002060"/>
        </w:rPr>
      </w:pPr>
      <w:r>
        <w:rPr>
          <w:rFonts w:ascii="Georgia" w:eastAsia="Arial Narrow" w:hAnsi="Georgia"/>
          <w:color w:val="002060"/>
          <w:sz w:val="24"/>
          <w:szCs w:val="24"/>
        </w:rPr>
        <w:t>A döntés ellen fellebbezésnek, jogorvoslatnak nincs helye.</w:t>
      </w:r>
    </w:p>
    <w:p w14:paraId="451A5E57" w14:textId="77777777" w:rsidR="0084671B" w:rsidRPr="00D50B82" w:rsidRDefault="0084671B" w:rsidP="0084671B">
      <w:pPr>
        <w:pStyle w:val="Szvegtrzs"/>
        <w:spacing w:after="0"/>
        <w:ind w:left="136"/>
        <w:rPr>
          <w:rFonts w:ascii="Georgia" w:hAnsi="Georgia"/>
          <w:bCs/>
          <w:color w:val="002060"/>
        </w:rPr>
      </w:pPr>
    </w:p>
    <w:p w14:paraId="1FA204F3" w14:textId="77777777" w:rsidR="0084671B" w:rsidRPr="006435B4" w:rsidRDefault="0084671B" w:rsidP="0084671B">
      <w:pPr>
        <w:spacing w:after="0" w:line="240" w:lineRule="auto"/>
        <w:rPr>
          <w:rFonts w:ascii="Muli" w:hAnsi="Muli"/>
          <w:b/>
          <w:bCs/>
          <w:color w:val="192040"/>
          <w:sz w:val="24"/>
          <w:szCs w:val="24"/>
        </w:rPr>
      </w:pPr>
    </w:p>
    <w:p w14:paraId="50C51D6B" w14:textId="44073B01" w:rsidR="0084671B" w:rsidRDefault="0084671B" w:rsidP="0084671B">
      <w:pPr>
        <w:spacing w:after="0" w:line="240" w:lineRule="auto"/>
        <w:rPr>
          <w:rFonts w:ascii="Georgia" w:hAnsi="Georgia"/>
          <w:b/>
          <w:bCs/>
          <w:color w:val="495999" w:themeColor="text1"/>
          <w:sz w:val="24"/>
          <w:szCs w:val="24"/>
        </w:rPr>
      </w:pPr>
    </w:p>
    <w:p w14:paraId="646F5BDE" w14:textId="77777777" w:rsidR="00D50B82" w:rsidRPr="00D50B82" w:rsidRDefault="00D50B82" w:rsidP="0084671B">
      <w:pPr>
        <w:spacing w:after="0" w:line="240" w:lineRule="auto"/>
        <w:rPr>
          <w:rFonts w:ascii="Georgia" w:hAnsi="Georgia"/>
          <w:b/>
          <w:bCs/>
          <w:color w:val="495999" w:themeColor="text1"/>
          <w:sz w:val="24"/>
          <w:szCs w:val="24"/>
        </w:rPr>
      </w:pPr>
    </w:p>
    <w:p w14:paraId="35067F1E" w14:textId="29859D66" w:rsidR="0084671B" w:rsidRPr="00CE077E" w:rsidRDefault="0084671B" w:rsidP="0084671B">
      <w:pPr>
        <w:pStyle w:val="Szvegtrzs"/>
        <w:spacing w:after="0"/>
        <w:rPr>
          <w:rFonts w:ascii="Georgia" w:eastAsiaTheme="minorHAnsi" w:hAnsi="Georgia"/>
          <w:bCs/>
          <w:color w:val="002060"/>
          <w:lang w:eastAsia="en-US"/>
        </w:rPr>
      </w:pPr>
      <w:r w:rsidRPr="00CE077E">
        <w:rPr>
          <w:rFonts w:ascii="Georgia" w:eastAsiaTheme="minorHAnsi" w:hAnsi="Georgia"/>
          <w:bCs/>
          <w:color w:val="002060"/>
          <w:lang w:eastAsia="en-US"/>
        </w:rPr>
        <w:t xml:space="preserve">Budapest, </w:t>
      </w:r>
      <w:r w:rsidR="00D13D09">
        <w:rPr>
          <w:rFonts w:ascii="Georgia" w:eastAsiaTheme="minorHAnsi" w:hAnsi="Georgia"/>
          <w:bCs/>
          <w:color w:val="002060"/>
          <w:lang w:eastAsia="en-US"/>
        </w:rPr>
        <w:t>2025. 06. 12.</w:t>
      </w:r>
    </w:p>
    <w:p w14:paraId="6A01041A" w14:textId="77777777" w:rsidR="00D50B82" w:rsidRPr="00D50B82" w:rsidRDefault="00D50B82" w:rsidP="0084671B">
      <w:pPr>
        <w:pStyle w:val="Szvegtrzs"/>
        <w:spacing w:after="0"/>
        <w:rPr>
          <w:rFonts w:ascii="Georgia" w:hAnsi="Georgia"/>
          <w:bCs/>
          <w:color w:val="495999" w:themeColor="text1"/>
        </w:rPr>
      </w:pPr>
    </w:p>
    <w:p w14:paraId="6FE5BF51" w14:textId="397A3C5C" w:rsidR="000A282C" w:rsidRDefault="0084671B" w:rsidP="00A01F65">
      <w:pPr>
        <w:pStyle w:val="Szvegtrzs"/>
        <w:spacing w:after="0"/>
        <w:ind w:left="4248" w:firstLine="708"/>
        <w:jc w:val="center"/>
        <w:rPr>
          <w:rFonts w:ascii="Georgia" w:eastAsiaTheme="minorHAnsi" w:hAnsi="Georgia"/>
          <w:bCs/>
          <w:color w:val="002060"/>
          <w:lang w:eastAsia="en-US"/>
        </w:rPr>
      </w:pPr>
      <w:r w:rsidRPr="004B53A0">
        <w:rPr>
          <w:rFonts w:ascii="Georgia" w:eastAsiaTheme="minorHAnsi" w:hAnsi="Georgia"/>
          <w:bCs/>
          <w:color w:val="002060"/>
          <w:lang w:eastAsia="en-US"/>
        </w:rPr>
        <w:t>Dr.</w:t>
      </w:r>
      <w:r w:rsidR="004A157D">
        <w:rPr>
          <w:rFonts w:ascii="Georgia" w:eastAsiaTheme="minorHAnsi" w:hAnsi="Georgia"/>
          <w:bCs/>
          <w:color w:val="002060"/>
          <w:lang w:eastAsia="en-US"/>
        </w:rPr>
        <w:t xml:space="preserve"> </w:t>
      </w:r>
      <w:r w:rsidR="005951C2">
        <w:rPr>
          <w:rFonts w:ascii="Georgia" w:eastAsiaTheme="minorHAnsi" w:hAnsi="Georgia"/>
          <w:bCs/>
          <w:color w:val="002060"/>
          <w:lang w:eastAsia="en-US"/>
        </w:rPr>
        <w:t>Nagy Judit s</w:t>
      </w:r>
      <w:r w:rsidR="004A157D">
        <w:rPr>
          <w:rFonts w:ascii="Georgia" w:eastAsiaTheme="minorHAnsi" w:hAnsi="Georgia"/>
          <w:bCs/>
          <w:color w:val="002060"/>
          <w:lang w:eastAsia="en-US"/>
        </w:rPr>
        <w:t>.k.</w:t>
      </w:r>
    </w:p>
    <w:p w14:paraId="6E994B8E" w14:textId="6A4A34EE" w:rsidR="000511DF" w:rsidRPr="00D6012D" w:rsidRDefault="008A2A22" w:rsidP="00D6012D">
      <w:pPr>
        <w:pStyle w:val="Szvegtrzs"/>
        <w:spacing w:after="0"/>
        <w:ind w:left="4248"/>
        <w:rPr>
          <w:rFonts w:ascii="Muli" w:hAnsi="Muli"/>
          <w:b/>
          <w:bCs/>
          <w:color w:val="192040"/>
        </w:rPr>
      </w:pPr>
      <w:r>
        <w:rPr>
          <w:rFonts w:ascii="Georgia" w:eastAsiaTheme="minorHAnsi" w:hAnsi="Georgia"/>
          <w:bCs/>
          <w:color w:val="002060"/>
          <w:lang w:eastAsia="en-US"/>
        </w:rPr>
        <w:t>h</w:t>
      </w:r>
      <w:r w:rsidR="005951C2">
        <w:rPr>
          <w:rFonts w:ascii="Georgia" w:eastAsiaTheme="minorHAnsi" w:hAnsi="Georgia"/>
          <w:bCs/>
          <w:color w:val="002060"/>
          <w:lang w:eastAsia="en-US"/>
        </w:rPr>
        <w:t>allgatói ügyelért felelős</w:t>
      </w:r>
      <w:r w:rsidR="004A157D">
        <w:rPr>
          <w:rFonts w:ascii="Georgia" w:eastAsiaTheme="minorHAnsi" w:hAnsi="Georgia"/>
          <w:bCs/>
          <w:color w:val="002060"/>
          <w:lang w:eastAsia="en-US"/>
        </w:rPr>
        <w:t xml:space="preserve"> </w:t>
      </w:r>
      <w:proofErr w:type="spellStart"/>
      <w:r w:rsidR="004A157D">
        <w:rPr>
          <w:rFonts w:ascii="Georgia" w:eastAsiaTheme="minorHAnsi" w:hAnsi="Georgia"/>
          <w:bCs/>
          <w:color w:val="002060"/>
          <w:lang w:eastAsia="en-US"/>
        </w:rPr>
        <w:t>rektorhelyett</w:t>
      </w:r>
      <w:r w:rsidR="00FD09CB">
        <w:rPr>
          <w:rFonts w:ascii="Georgia" w:eastAsiaTheme="minorHAnsi" w:hAnsi="Georgia"/>
          <w:bCs/>
          <w:color w:val="002060"/>
          <w:lang w:eastAsia="en-US"/>
        </w:rPr>
        <w:t>es</w:t>
      </w:r>
      <w:proofErr w:type="spellEnd"/>
    </w:p>
    <w:sectPr w:rsidR="000511DF" w:rsidRPr="00D6012D" w:rsidSect="00A048EE">
      <w:headerReference w:type="default" r:id="rId11"/>
      <w:footerReference w:type="default" r:id="rId12"/>
      <w:headerReference w:type="first" r:id="rId13"/>
      <w:type w:val="continuous"/>
      <w:pgSz w:w="11906" w:h="16838"/>
      <w:pgMar w:top="46" w:right="1417" w:bottom="1417" w:left="1417"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39C2F" w14:textId="77777777" w:rsidR="00D61A64" w:rsidRDefault="00D61A64" w:rsidP="00AC0F63">
      <w:pPr>
        <w:spacing w:after="0" w:line="240" w:lineRule="auto"/>
      </w:pPr>
      <w:r>
        <w:separator/>
      </w:r>
    </w:p>
  </w:endnote>
  <w:endnote w:type="continuationSeparator" w:id="0">
    <w:p w14:paraId="33C7475F" w14:textId="77777777" w:rsidR="00D61A64" w:rsidRDefault="00D61A64" w:rsidP="00AC0F63">
      <w:pPr>
        <w:spacing w:after="0" w:line="240" w:lineRule="auto"/>
      </w:pPr>
      <w:r>
        <w:continuationSeparator/>
      </w:r>
    </w:p>
  </w:endnote>
  <w:endnote w:type="continuationNotice" w:id="1">
    <w:p w14:paraId="3A19BFBA" w14:textId="77777777" w:rsidR="00D61A64" w:rsidRDefault="00D61A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EE"/>
    <w:family w:val="roman"/>
    <w:pitch w:val="variable"/>
    <w:sig w:usb0="00000287" w:usb1="00000000" w:usb2="00000000" w:usb3="00000000" w:csb0="0000009F" w:csb1="00000000"/>
    <w:embedRegular r:id="rId1" w:fontKey="{0864B40F-B03D-4473-9E52-7869B5CB3F2C}"/>
    <w:embedBold r:id="rId2" w:fontKey="{04EAC0AE-D222-40B4-9E04-26D7C5A682AD}"/>
  </w:font>
  <w:font w:name="Calibri">
    <w:panose1 w:val="020F0502020204030204"/>
    <w:charset w:val="EE"/>
    <w:family w:val="swiss"/>
    <w:pitch w:val="variable"/>
    <w:sig w:usb0="E4002EFF" w:usb1="C200247B" w:usb2="00000009" w:usb3="00000000" w:csb0="000001FF" w:csb1="00000000"/>
    <w:embedRegular r:id="rId3" w:fontKey="{7E9485CA-219E-4243-B35D-81ADC262759C}"/>
    <w:embedBold r:id="rId4" w:fontKey="{E1570DDD-A55F-4F76-B3AE-5F2245A2035E}"/>
  </w:font>
  <w:font w:name="Calibri Light">
    <w:panose1 w:val="020F0302020204030204"/>
    <w:charset w:val="EE"/>
    <w:family w:val="swiss"/>
    <w:pitch w:val="variable"/>
    <w:sig w:usb0="E4002EFF" w:usb1="C200247B" w:usb2="00000009" w:usb3="00000000" w:csb0="000001FF" w:csb1="00000000"/>
    <w:embedRegular r:id="rId5" w:fontKey="{BA2C8CF6-8FAD-4D7E-9338-716A5BCA4FD7}"/>
  </w:font>
  <w:font w:name="Malgun Gothic">
    <w:altName w:val="맑은 고딕"/>
    <w:panose1 w:val="020B0503020000020004"/>
    <w:charset w:val="81"/>
    <w:family w:val="swiss"/>
    <w:pitch w:val="variable"/>
    <w:sig w:usb0="9000002F" w:usb1="29D77CFB" w:usb2="00000012" w:usb3="00000000" w:csb0="00080001" w:csb1="00000000"/>
  </w:font>
  <w:font w:name="Muli">
    <w:altName w:val="Cambria"/>
    <w:charset w:val="00"/>
    <w:family w:val="roman"/>
    <w:pitch w:val="default"/>
    <w:embedRegular r:id="rId6" w:fontKey="{C8A31EAB-2B89-46E9-9CCD-D4E0C24DB24B}"/>
    <w:embedBold r:id="rId7" w:fontKey="{434FC12B-7EEA-4A2E-8F5C-3817F54561A2}"/>
  </w:font>
  <w:font w:name="Value">
    <w:altName w:val="Corbel"/>
    <w:panose1 w:val="00000000000000000000"/>
    <w:charset w:val="00"/>
    <w:family w:val="modern"/>
    <w:notTrueType/>
    <w:pitch w:val="variable"/>
    <w:sig w:usb0="800000AF" w:usb1="5000205B" w:usb2="00000000" w:usb3="00000000" w:csb0="00000093" w:csb1="00000000"/>
  </w:font>
  <w:font w:name="Muli ExtraBold">
    <w:altName w:val="Times New Roman"/>
    <w:charset w:val="EE"/>
    <w:family w:val="auto"/>
    <w:pitch w:val="variable"/>
    <w:sig w:usb0="20000007" w:usb1="00000001" w:usb2="00000000" w:usb3="00000000" w:csb0="00000193" w:csb1="00000000"/>
    <w:embedBold r:id="rId8" w:fontKey="{E9550453-A6F8-4511-A1C2-4C00F0E6BEA0}"/>
  </w:font>
  <w:font w:name="Arial Narrow">
    <w:panose1 w:val="020B0606020202030204"/>
    <w:charset w:val="EE"/>
    <w:family w:val="swiss"/>
    <w:pitch w:val="variable"/>
    <w:sig w:usb0="00000287" w:usb1="00000800" w:usb2="00000000" w:usb3="00000000" w:csb0="0000009F" w:csb1="00000000"/>
    <w:embedRegular r:id="rId9" w:fontKey="{E7F93987-8BE0-4439-974B-B9B84CAB88C9}"/>
    <w:embedBold r:id="rId10" w:fontKey="{019E3B61-7458-41BA-89C0-26ABA1891893}"/>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1" w:fontKey="{83FD8364-EC24-4EEC-8A57-7291B67E3F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3660695"/>
      <w:docPartObj>
        <w:docPartGallery w:val="Page Numbers (Bottom of Page)"/>
        <w:docPartUnique/>
      </w:docPartObj>
    </w:sdtPr>
    <w:sdtEndPr>
      <w:rPr>
        <w:rFonts w:ascii="Muli" w:hAnsi="Muli"/>
        <w:sz w:val="18"/>
        <w:szCs w:val="18"/>
      </w:rPr>
    </w:sdtEndPr>
    <w:sdtContent>
      <w:p w14:paraId="0E0FDE0D" w14:textId="49700B44" w:rsidR="00A769BD" w:rsidRPr="00170DA9" w:rsidRDefault="00A769BD">
        <w:pPr>
          <w:pStyle w:val="llb"/>
          <w:jc w:val="center"/>
          <w:rPr>
            <w:rFonts w:ascii="Muli" w:hAnsi="Muli"/>
            <w:sz w:val="18"/>
            <w:szCs w:val="18"/>
          </w:rPr>
        </w:pPr>
        <w:r w:rsidRPr="00170DA9">
          <w:rPr>
            <w:rFonts w:ascii="Muli" w:hAnsi="Muli"/>
            <w:sz w:val="18"/>
            <w:szCs w:val="18"/>
          </w:rPr>
          <w:fldChar w:fldCharType="begin"/>
        </w:r>
        <w:r w:rsidRPr="00170DA9">
          <w:rPr>
            <w:rFonts w:ascii="Muli" w:hAnsi="Muli"/>
            <w:sz w:val="18"/>
            <w:szCs w:val="18"/>
          </w:rPr>
          <w:instrText>PAGE   \* MERGEFORMAT</w:instrText>
        </w:r>
        <w:r w:rsidRPr="00170DA9">
          <w:rPr>
            <w:rFonts w:ascii="Muli" w:hAnsi="Muli"/>
            <w:sz w:val="18"/>
            <w:szCs w:val="18"/>
          </w:rPr>
          <w:fldChar w:fldCharType="separate"/>
        </w:r>
        <w:r w:rsidR="00DE3B72">
          <w:rPr>
            <w:rFonts w:ascii="Muli" w:hAnsi="Muli"/>
            <w:noProof/>
            <w:sz w:val="18"/>
            <w:szCs w:val="18"/>
          </w:rPr>
          <w:t>2</w:t>
        </w:r>
        <w:r w:rsidRPr="00170DA9">
          <w:rPr>
            <w:rFonts w:ascii="Muli" w:hAnsi="Mul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B5488" w14:textId="77777777" w:rsidR="00D61A64" w:rsidRDefault="00D61A64" w:rsidP="00AC0F63">
      <w:pPr>
        <w:spacing w:after="0" w:line="240" w:lineRule="auto"/>
      </w:pPr>
      <w:bookmarkStart w:id="0" w:name="_Hlk35616298"/>
      <w:bookmarkEnd w:id="0"/>
      <w:r>
        <w:separator/>
      </w:r>
    </w:p>
  </w:footnote>
  <w:footnote w:type="continuationSeparator" w:id="0">
    <w:p w14:paraId="6D553BCD" w14:textId="77777777" w:rsidR="00D61A64" w:rsidRDefault="00D61A64" w:rsidP="00AC0F63">
      <w:pPr>
        <w:spacing w:after="0" w:line="240" w:lineRule="auto"/>
      </w:pPr>
      <w:r>
        <w:continuationSeparator/>
      </w:r>
    </w:p>
  </w:footnote>
  <w:footnote w:type="continuationNotice" w:id="1">
    <w:p w14:paraId="3DBF4D08" w14:textId="77777777" w:rsidR="00D61A64" w:rsidRDefault="00D61A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EC1A" w14:textId="60DBE4A7" w:rsidR="00B70BA5" w:rsidRPr="00B12D80" w:rsidRDefault="00B12D80" w:rsidP="00A048EE">
    <w:pPr>
      <w:pStyle w:val="lfej"/>
      <w:spacing w:after="840"/>
      <w:ind w:left="-1417"/>
      <w:rPr>
        <w:rFonts w:ascii="Georgia" w:hAnsi="Georgia"/>
        <w:color w:val="495999" w:themeColor="text1"/>
        <w:sz w:val="20"/>
        <w:szCs w:val="20"/>
      </w:rPr>
    </w:pPr>
    <w:r>
      <w:rPr>
        <w:rFonts w:ascii="Muli" w:hAnsi="Muli"/>
        <w:sz w:val="18"/>
        <w:szCs w:val="18"/>
      </w:rPr>
      <w:tab/>
    </w:r>
    <w:r w:rsidR="00885894">
      <w:rPr>
        <w:rFonts w:ascii="Georgia" w:hAnsi="Georgia"/>
        <w:color w:val="495999" w:themeColor="text1"/>
        <w:sz w:val="20"/>
        <w:szCs w:val="20"/>
      </w:rPr>
      <w:t>TDK publikációs nívódíj</w:t>
    </w:r>
    <w:r w:rsidR="0084671B" w:rsidRPr="00B12D80">
      <w:rPr>
        <w:rFonts w:ascii="Georgia" w:hAnsi="Georgia"/>
        <w:color w:val="495999" w:themeColor="text1"/>
        <w:sz w:val="20"/>
        <w:szCs w:val="20"/>
      </w:rPr>
      <w:t xml:space="preserve"> </w:t>
    </w:r>
    <w:r w:rsidR="00073150">
      <w:rPr>
        <w:rFonts w:ascii="Georgia" w:hAnsi="Georgia"/>
        <w:color w:val="495999" w:themeColor="text1"/>
        <w:sz w:val="20"/>
        <w:szCs w:val="20"/>
      </w:rPr>
      <w:t>202</w:t>
    </w:r>
    <w:r w:rsidR="00E44774">
      <w:rPr>
        <w:rFonts w:ascii="Georgia" w:hAnsi="Georgia"/>
        <w:color w:val="495999" w:themeColor="text1"/>
        <w:sz w:val="20"/>
        <w:szCs w:val="20"/>
      </w:rPr>
      <w:t>4</w:t>
    </w:r>
    <w:r w:rsidR="00073150">
      <w:rPr>
        <w:rFonts w:ascii="Georgia" w:hAnsi="Georgia"/>
        <w:color w:val="495999" w:themeColor="text1"/>
        <w:sz w:val="20"/>
        <w:szCs w:val="20"/>
      </w:rPr>
      <w:t>/202</w:t>
    </w:r>
    <w:r w:rsidR="00E44774">
      <w:rPr>
        <w:rFonts w:ascii="Georgia" w:hAnsi="Georgia"/>
        <w:color w:val="495999" w:themeColor="text1"/>
        <w:sz w:val="20"/>
        <w:szCs w:val="20"/>
      </w:rPr>
      <w:t>5</w:t>
    </w:r>
    <w:r w:rsidR="0084671B" w:rsidRPr="00B12D80">
      <w:rPr>
        <w:rFonts w:ascii="Georgia" w:hAnsi="Georgia"/>
        <w:color w:val="495999" w:themeColor="text1"/>
        <w:sz w:val="20"/>
        <w:szCs w:val="20"/>
      </w:rPr>
      <w:t xml:space="preserve"> tanév </w:t>
    </w:r>
    <w:r w:rsidR="004C5F8F">
      <w:rPr>
        <w:rFonts w:ascii="Georgia" w:hAnsi="Georgia"/>
        <w:color w:val="495999" w:themeColor="text1"/>
        <w:sz w:val="20"/>
        <w:szCs w:val="20"/>
      </w:rPr>
      <w:t>2</w:t>
    </w:r>
    <w:r w:rsidR="0084671B" w:rsidRPr="00B12D80">
      <w:rPr>
        <w:rFonts w:ascii="Georgia" w:hAnsi="Georgia"/>
        <w:color w:val="495999" w:themeColor="text1"/>
        <w:sz w:val="20"/>
        <w:szCs w:val="20"/>
      </w:rPr>
      <w:t>. félév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96303" w14:textId="42CD9ABE" w:rsidR="00A048EE" w:rsidRDefault="00A048EE" w:rsidP="00A048EE">
    <w:pPr>
      <w:pStyle w:val="lfej"/>
      <w:ind w:left="-1417"/>
    </w:pPr>
    <w:r>
      <w:rPr>
        <w:noProof/>
      </w:rPr>
      <w:drawing>
        <wp:inline distT="0" distB="0" distL="0" distR="0" wp14:anchorId="64B632FD" wp14:editId="68825885">
          <wp:extent cx="1980611" cy="1187450"/>
          <wp:effectExtent l="0" t="0" r="63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78662" cy="12462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AFC"/>
    <w:multiLevelType w:val="hybridMultilevel"/>
    <w:tmpl w:val="DAD6D382"/>
    <w:lvl w:ilvl="0" w:tplc="040E0017">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62F5FD8"/>
    <w:multiLevelType w:val="multilevel"/>
    <w:tmpl w:val="620850E0"/>
    <w:lvl w:ilvl="0">
      <w:start w:val="5"/>
      <w:numFmt w:val="decimal"/>
      <w:lvlText w:val="%1"/>
      <w:lvlJc w:val="left"/>
      <w:pPr>
        <w:ind w:left="432" w:hanging="432"/>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67B5E31"/>
    <w:multiLevelType w:val="hybridMultilevel"/>
    <w:tmpl w:val="9000BB3C"/>
    <w:lvl w:ilvl="0" w:tplc="E74A84B6">
      <w:start w:val="14"/>
      <w:numFmt w:val="decimal"/>
      <w:lvlText w:val="(%1)"/>
      <w:lvlJc w:val="left"/>
      <w:pPr>
        <w:ind w:left="36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8AD536B"/>
    <w:multiLevelType w:val="hybridMultilevel"/>
    <w:tmpl w:val="DAF43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3567780"/>
    <w:multiLevelType w:val="hybridMultilevel"/>
    <w:tmpl w:val="930E1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7EC7882"/>
    <w:multiLevelType w:val="hybridMultilevel"/>
    <w:tmpl w:val="C5A8798A"/>
    <w:lvl w:ilvl="0" w:tplc="FFFFFFFF">
      <w:start w:val="1"/>
      <w:numFmt w:val="decimal"/>
      <w:lvlText w:val="(%1)"/>
      <w:lvlJc w:val="left"/>
      <w:pPr>
        <w:ind w:left="360" w:hanging="360"/>
      </w:pPr>
      <w:rPr>
        <w:b w:val="0"/>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51F27EBD"/>
    <w:multiLevelType w:val="multilevel"/>
    <w:tmpl w:val="A4F2898C"/>
    <w:lvl w:ilvl="0">
      <w:start w:val="5"/>
      <w:numFmt w:val="decimal"/>
      <w:lvlText w:val="(%1)"/>
      <w:lvlJc w:val="left"/>
      <w:pPr>
        <w:ind w:left="-284" w:firstLine="284"/>
      </w:pPr>
      <w:rPr>
        <w:rFonts w:hint="default"/>
        <w:b w:val="0"/>
      </w:rPr>
    </w:lvl>
    <w:lvl w:ilvl="1">
      <w:start w:val="5"/>
      <w:numFmt w:val="decimal"/>
      <w:lvlText w:val="(%2)"/>
      <w:lvlJc w:val="left"/>
      <w:pPr>
        <w:tabs>
          <w:tab w:val="num" w:pos="425"/>
        </w:tabs>
        <w:ind w:left="425" w:hanging="425"/>
      </w:pPr>
      <w:rPr>
        <w:rFonts w:cs="Times New Roman" w:hint="default"/>
        <w:b w:val="0"/>
        <w:i w:val="0"/>
      </w:rPr>
    </w:lvl>
    <w:lvl w:ilvl="2">
      <w:start w:val="1"/>
      <w:numFmt w:val="lowerLetter"/>
      <w:lvlText w:val="%3)"/>
      <w:lvlJc w:val="left"/>
      <w:pPr>
        <w:tabs>
          <w:tab w:val="num" w:pos="851"/>
        </w:tabs>
        <w:ind w:left="851" w:hanging="426"/>
      </w:pPr>
      <w:rPr>
        <w:rFonts w:cs="Times New Roman" w:hint="default"/>
      </w:rPr>
    </w:lvl>
    <w:lvl w:ilvl="3">
      <w:start w:val="1"/>
      <w:numFmt w:val="none"/>
      <w:lvlText w:val=""/>
      <w:lvlJc w:val="left"/>
      <w:pPr>
        <w:tabs>
          <w:tab w:val="num" w:pos="1080"/>
        </w:tabs>
        <w:ind w:left="1080" w:hanging="360"/>
      </w:pPr>
      <w:rPr>
        <w:rFonts w:cs="Times New Roman" w:hint="default"/>
      </w:rPr>
    </w:lvl>
    <w:lvl w:ilvl="4">
      <w:start w:val="1"/>
      <w:numFmt w:val="none"/>
      <w:lvlText w:val=""/>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7" w15:restartNumberingAfterBreak="0">
    <w:nsid w:val="53827123"/>
    <w:multiLevelType w:val="multilevel"/>
    <w:tmpl w:val="DC984562"/>
    <w:lvl w:ilvl="0">
      <w:start w:val="11"/>
      <w:numFmt w:val="decimal"/>
      <w:lvlText w:val="(%1)"/>
      <w:lvlJc w:val="left"/>
      <w:pPr>
        <w:ind w:left="-284" w:firstLine="284"/>
      </w:pPr>
      <w:rPr>
        <w:rFonts w:hint="default"/>
        <w:b w:val="0"/>
      </w:rPr>
    </w:lvl>
    <w:lvl w:ilvl="1">
      <w:start w:val="12"/>
      <w:numFmt w:val="decimal"/>
      <w:lvlText w:val="(%2)"/>
      <w:lvlJc w:val="left"/>
      <w:pPr>
        <w:tabs>
          <w:tab w:val="num" w:pos="425"/>
        </w:tabs>
        <w:ind w:left="425" w:hanging="425"/>
      </w:pPr>
      <w:rPr>
        <w:rFonts w:cs="Times New Roman" w:hint="default"/>
        <w:b w:val="0"/>
        <w:i w:val="0"/>
      </w:rPr>
    </w:lvl>
    <w:lvl w:ilvl="2">
      <w:start w:val="1"/>
      <w:numFmt w:val="lowerLetter"/>
      <w:lvlText w:val="%3)"/>
      <w:lvlJc w:val="left"/>
      <w:pPr>
        <w:tabs>
          <w:tab w:val="num" w:pos="852"/>
        </w:tabs>
        <w:ind w:left="852" w:hanging="426"/>
      </w:pPr>
      <w:rPr>
        <w:rFonts w:ascii="Georgia" w:hAnsi="Georgia" w:cs="Times New Roman" w:hint="default"/>
        <w:b w:val="0"/>
        <w:bCs w:val="0"/>
      </w:rPr>
    </w:lvl>
    <w:lvl w:ilvl="3">
      <w:start w:val="1"/>
      <w:numFmt w:val="none"/>
      <w:lvlText w:val=""/>
      <w:lvlJc w:val="left"/>
      <w:pPr>
        <w:tabs>
          <w:tab w:val="num" w:pos="1080"/>
        </w:tabs>
        <w:ind w:left="1080" w:hanging="360"/>
      </w:pPr>
      <w:rPr>
        <w:rFonts w:cs="Times New Roman" w:hint="default"/>
      </w:rPr>
    </w:lvl>
    <w:lvl w:ilvl="4">
      <w:start w:val="1"/>
      <w:numFmt w:val="none"/>
      <w:lvlText w:val=""/>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8" w15:restartNumberingAfterBreak="0">
    <w:nsid w:val="5AF82DBA"/>
    <w:multiLevelType w:val="multilevel"/>
    <w:tmpl w:val="19702A22"/>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B5878F6"/>
    <w:multiLevelType w:val="multilevel"/>
    <w:tmpl w:val="FB7EB78C"/>
    <w:lvl w:ilvl="0">
      <w:start w:val="1"/>
      <w:numFmt w:val="decimal"/>
      <w:lvlText w:val="(%1)"/>
      <w:lvlJc w:val="left"/>
      <w:pPr>
        <w:ind w:left="-284" w:firstLine="284"/>
      </w:pPr>
      <w:rPr>
        <w:rFonts w:hint="default"/>
        <w:b w:val="0"/>
      </w:rPr>
    </w:lvl>
    <w:lvl w:ilvl="1">
      <w:start w:val="1"/>
      <w:numFmt w:val="decimal"/>
      <w:lvlText w:val="(%2)"/>
      <w:lvlJc w:val="left"/>
      <w:pPr>
        <w:tabs>
          <w:tab w:val="num" w:pos="425"/>
        </w:tabs>
        <w:ind w:left="425" w:hanging="425"/>
      </w:pPr>
      <w:rPr>
        <w:rFonts w:cs="Times New Roman" w:hint="default"/>
        <w:b w:val="0"/>
        <w:i w:val="0"/>
      </w:rPr>
    </w:lvl>
    <w:lvl w:ilvl="2">
      <w:start w:val="1"/>
      <w:numFmt w:val="lowerLetter"/>
      <w:lvlText w:val="%3)"/>
      <w:lvlJc w:val="left"/>
      <w:pPr>
        <w:tabs>
          <w:tab w:val="num" w:pos="851"/>
        </w:tabs>
        <w:ind w:left="851" w:hanging="426"/>
      </w:pPr>
      <w:rPr>
        <w:rFonts w:cs="Times New Roman" w:hint="default"/>
      </w:rPr>
    </w:lvl>
    <w:lvl w:ilvl="3">
      <w:start w:val="1"/>
      <w:numFmt w:val="none"/>
      <w:lvlText w:val=""/>
      <w:lvlJc w:val="left"/>
      <w:pPr>
        <w:tabs>
          <w:tab w:val="num" w:pos="1080"/>
        </w:tabs>
        <w:ind w:left="1080" w:hanging="360"/>
      </w:pPr>
      <w:rPr>
        <w:rFonts w:cs="Times New Roman" w:hint="default"/>
      </w:rPr>
    </w:lvl>
    <w:lvl w:ilvl="4">
      <w:start w:val="1"/>
      <w:numFmt w:val="none"/>
      <w:lvlText w:val=""/>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10" w15:restartNumberingAfterBreak="0">
    <w:nsid w:val="5DAE1428"/>
    <w:multiLevelType w:val="hybridMultilevel"/>
    <w:tmpl w:val="FC1201D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5DBD35CE"/>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EE003BA"/>
    <w:multiLevelType w:val="multilevel"/>
    <w:tmpl w:val="A3CEB632"/>
    <w:lvl w:ilvl="0">
      <w:start w:val="5"/>
      <w:numFmt w:val="decimal"/>
      <w:lvlText w:val="(%1)"/>
      <w:lvlJc w:val="left"/>
      <w:pPr>
        <w:ind w:left="-284" w:firstLine="284"/>
      </w:pPr>
      <w:rPr>
        <w:rFonts w:hint="default"/>
        <w:b w:val="0"/>
      </w:rPr>
    </w:lvl>
    <w:lvl w:ilvl="1">
      <w:start w:val="1"/>
      <w:numFmt w:val="decimal"/>
      <w:lvlText w:val="(%2)"/>
      <w:lvlJc w:val="left"/>
      <w:pPr>
        <w:tabs>
          <w:tab w:val="num" w:pos="425"/>
        </w:tabs>
        <w:ind w:left="425" w:hanging="425"/>
      </w:pPr>
      <w:rPr>
        <w:rFonts w:cs="Times New Roman" w:hint="default"/>
        <w:b w:val="0"/>
        <w:i w:val="0"/>
      </w:rPr>
    </w:lvl>
    <w:lvl w:ilvl="2">
      <w:start w:val="1"/>
      <w:numFmt w:val="lowerLetter"/>
      <w:lvlText w:val="%3)"/>
      <w:lvlJc w:val="left"/>
      <w:pPr>
        <w:tabs>
          <w:tab w:val="num" w:pos="851"/>
        </w:tabs>
        <w:ind w:left="851" w:hanging="426"/>
      </w:pPr>
      <w:rPr>
        <w:rFonts w:cs="Times New Roman" w:hint="default"/>
      </w:rPr>
    </w:lvl>
    <w:lvl w:ilvl="3">
      <w:start w:val="1"/>
      <w:numFmt w:val="none"/>
      <w:lvlText w:val=""/>
      <w:lvlJc w:val="left"/>
      <w:pPr>
        <w:tabs>
          <w:tab w:val="num" w:pos="1080"/>
        </w:tabs>
        <w:ind w:left="1080" w:hanging="360"/>
      </w:pPr>
      <w:rPr>
        <w:rFonts w:cs="Times New Roman" w:hint="default"/>
      </w:rPr>
    </w:lvl>
    <w:lvl w:ilvl="4">
      <w:start w:val="1"/>
      <w:numFmt w:val="none"/>
      <w:lvlText w:val=""/>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13" w15:restartNumberingAfterBreak="0">
    <w:nsid w:val="62FE7A49"/>
    <w:multiLevelType w:val="multilevel"/>
    <w:tmpl w:val="C4D016F0"/>
    <w:lvl w:ilvl="0">
      <w:start w:val="9"/>
      <w:numFmt w:val="decimal"/>
      <w:lvlText w:val="(%1)"/>
      <w:lvlJc w:val="left"/>
      <w:pPr>
        <w:ind w:left="-284" w:firstLine="284"/>
      </w:pPr>
      <w:rPr>
        <w:rFonts w:hint="default"/>
        <w:b w:val="0"/>
      </w:rPr>
    </w:lvl>
    <w:lvl w:ilvl="1">
      <w:start w:val="5"/>
      <w:numFmt w:val="decimal"/>
      <w:lvlText w:val="(%2)"/>
      <w:lvlJc w:val="left"/>
      <w:pPr>
        <w:tabs>
          <w:tab w:val="num" w:pos="425"/>
        </w:tabs>
        <w:ind w:left="425" w:hanging="425"/>
      </w:pPr>
      <w:rPr>
        <w:rFonts w:cs="Times New Roman" w:hint="default"/>
        <w:b w:val="0"/>
        <w:i w:val="0"/>
      </w:rPr>
    </w:lvl>
    <w:lvl w:ilvl="2">
      <w:start w:val="1"/>
      <w:numFmt w:val="bullet"/>
      <w:lvlText w:val="o"/>
      <w:lvlJc w:val="left"/>
      <w:pPr>
        <w:ind w:left="785" w:hanging="360"/>
      </w:pPr>
      <w:rPr>
        <w:rFonts w:ascii="Courier New" w:hAnsi="Courier New" w:cs="Courier New" w:hint="default"/>
      </w:rPr>
    </w:lvl>
    <w:lvl w:ilvl="3">
      <w:start w:val="1"/>
      <w:numFmt w:val="none"/>
      <w:lvlText w:val=""/>
      <w:lvlJc w:val="left"/>
      <w:pPr>
        <w:tabs>
          <w:tab w:val="num" w:pos="1080"/>
        </w:tabs>
        <w:ind w:left="1080" w:hanging="360"/>
      </w:pPr>
      <w:rPr>
        <w:rFonts w:cs="Times New Roman" w:hint="default"/>
      </w:rPr>
    </w:lvl>
    <w:lvl w:ilvl="4">
      <w:start w:val="1"/>
      <w:numFmt w:val="none"/>
      <w:lvlText w:val=""/>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14" w15:restartNumberingAfterBreak="0">
    <w:nsid w:val="69F7670F"/>
    <w:multiLevelType w:val="hybridMultilevel"/>
    <w:tmpl w:val="03DC5C7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79574FFB"/>
    <w:multiLevelType w:val="hybridMultilevel"/>
    <w:tmpl w:val="90BE4A6E"/>
    <w:lvl w:ilvl="0" w:tplc="B6B4A116">
      <w:start w:val="1"/>
      <w:numFmt w:val="bullet"/>
      <w:pStyle w:val="Listaszerbekezds"/>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num w:numId="1" w16cid:durableId="1563783827">
    <w:abstractNumId w:val="15"/>
  </w:num>
  <w:num w:numId="2" w16cid:durableId="752121252">
    <w:abstractNumId w:val="5"/>
  </w:num>
  <w:num w:numId="3" w16cid:durableId="50275270">
    <w:abstractNumId w:val="0"/>
  </w:num>
  <w:num w:numId="4" w16cid:durableId="1985549873">
    <w:abstractNumId w:val="3"/>
  </w:num>
  <w:num w:numId="5" w16cid:durableId="1158765790">
    <w:abstractNumId w:val="4"/>
  </w:num>
  <w:num w:numId="6" w16cid:durableId="97145893">
    <w:abstractNumId w:val="8"/>
  </w:num>
  <w:num w:numId="7" w16cid:durableId="1072855530">
    <w:abstractNumId w:val="15"/>
  </w:num>
  <w:num w:numId="8" w16cid:durableId="5736669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44354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6681650">
    <w:abstractNumId w:val="1"/>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6721745">
    <w:abstractNumId w:val="9"/>
  </w:num>
  <w:num w:numId="12" w16cid:durableId="351617370">
    <w:abstractNumId w:val="12"/>
  </w:num>
  <w:num w:numId="13" w16cid:durableId="1419521302">
    <w:abstractNumId w:val="6"/>
  </w:num>
  <w:num w:numId="14" w16cid:durableId="2081712741">
    <w:abstractNumId w:val="13"/>
  </w:num>
  <w:num w:numId="15" w16cid:durableId="1164738557">
    <w:abstractNumId w:val="7"/>
  </w:num>
  <w:num w:numId="16" w16cid:durableId="1792674212">
    <w:abstractNumId w:val="2"/>
  </w:num>
  <w:num w:numId="17" w16cid:durableId="133137308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63"/>
    <w:rsid w:val="0000264C"/>
    <w:rsid w:val="000046E7"/>
    <w:rsid w:val="00004D9D"/>
    <w:rsid w:val="00006613"/>
    <w:rsid w:val="00007396"/>
    <w:rsid w:val="00010FFE"/>
    <w:rsid w:val="0002472C"/>
    <w:rsid w:val="00024F23"/>
    <w:rsid w:val="0003331C"/>
    <w:rsid w:val="00040E8B"/>
    <w:rsid w:val="000511DF"/>
    <w:rsid w:val="000645F7"/>
    <w:rsid w:val="00073150"/>
    <w:rsid w:val="00075642"/>
    <w:rsid w:val="00075F8A"/>
    <w:rsid w:val="00081674"/>
    <w:rsid w:val="00084AA3"/>
    <w:rsid w:val="00090C1F"/>
    <w:rsid w:val="00091304"/>
    <w:rsid w:val="000A1E43"/>
    <w:rsid w:val="000A282C"/>
    <w:rsid w:val="000B0EB2"/>
    <w:rsid w:val="000B38B2"/>
    <w:rsid w:val="000B51F4"/>
    <w:rsid w:val="000B5926"/>
    <w:rsid w:val="000B66DF"/>
    <w:rsid w:val="000C5AA1"/>
    <w:rsid w:val="000D44B6"/>
    <w:rsid w:val="000D5B68"/>
    <w:rsid w:val="000D6FDE"/>
    <w:rsid w:val="000E37E2"/>
    <w:rsid w:val="000E4ECC"/>
    <w:rsid w:val="00102175"/>
    <w:rsid w:val="00112E8B"/>
    <w:rsid w:val="001303EB"/>
    <w:rsid w:val="00135D5A"/>
    <w:rsid w:val="001510AB"/>
    <w:rsid w:val="001571F3"/>
    <w:rsid w:val="00170DA9"/>
    <w:rsid w:val="00172C2B"/>
    <w:rsid w:val="00175964"/>
    <w:rsid w:val="001A346B"/>
    <w:rsid w:val="001B5476"/>
    <w:rsid w:val="001D2701"/>
    <w:rsid w:val="001E0C45"/>
    <w:rsid w:val="001E159C"/>
    <w:rsid w:val="001E33DB"/>
    <w:rsid w:val="001F578B"/>
    <w:rsid w:val="00205A83"/>
    <w:rsid w:val="0021060D"/>
    <w:rsid w:val="00212767"/>
    <w:rsid w:val="002133AC"/>
    <w:rsid w:val="00215E66"/>
    <w:rsid w:val="002228A8"/>
    <w:rsid w:val="002359E5"/>
    <w:rsid w:val="00237623"/>
    <w:rsid w:val="0024328F"/>
    <w:rsid w:val="00244AB6"/>
    <w:rsid w:val="00246FF9"/>
    <w:rsid w:val="00251997"/>
    <w:rsid w:val="00255BFE"/>
    <w:rsid w:val="0027014B"/>
    <w:rsid w:val="00272E1B"/>
    <w:rsid w:val="00276F1F"/>
    <w:rsid w:val="002807A6"/>
    <w:rsid w:val="002823CF"/>
    <w:rsid w:val="0029394B"/>
    <w:rsid w:val="002A6213"/>
    <w:rsid w:val="002C080C"/>
    <w:rsid w:val="002C7B96"/>
    <w:rsid w:val="002D22EB"/>
    <w:rsid w:val="002D7AA1"/>
    <w:rsid w:val="002F2226"/>
    <w:rsid w:val="002F328C"/>
    <w:rsid w:val="002F7702"/>
    <w:rsid w:val="00300F9A"/>
    <w:rsid w:val="003116E6"/>
    <w:rsid w:val="003152CE"/>
    <w:rsid w:val="003328B6"/>
    <w:rsid w:val="0034309E"/>
    <w:rsid w:val="00344143"/>
    <w:rsid w:val="0034481F"/>
    <w:rsid w:val="003449BC"/>
    <w:rsid w:val="00352D40"/>
    <w:rsid w:val="0035722D"/>
    <w:rsid w:val="00361FE2"/>
    <w:rsid w:val="003642AA"/>
    <w:rsid w:val="003729F4"/>
    <w:rsid w:val="00373D68"/>
    <w:rsid w:val="0037519A"/>
    <w:rsid w:val="003920B0"/>
    <w:rsid w:val="003A4D3A"/>
    <w:rsid w:val="003A507C"/>
    <w:rsid w:val="003A6573"/>
    <w:rsid w:val="003A7780"/>
    <w:rsid w:val="003B6417"/>
    <w:rsid w:val="003B641B"/>
    <w:rsid w:val="003C11A9"/>
    <w:rsid w:val="003C1C43"/>
    <w:rsid w:val="003C4448"/>
    <w:rsid w:val="003C4A85"/>
    <w:rsid w:val="003E061F"/>
    <w:rsid w:val="003E2CE4"/>
    <w:rsid w:val="00405104"/>
    <w:rsid w:val="00417C4A"/>
    <w:rsid w:val="0042475D"/>
    <w:rsid w:val="00430C8B"/>
    <w:rsid w:val="00430E59"/>
    <w:rsid w:val="00432050"/>
    <w:rsid w:val="00444AC5"/>
    <w:rsid w:val="0044661C"/>
    <w:rsid w:val="00455B9D"/>
    <w:rsid w:val="0046469A"/>
    <w:rsid w:val="00473157"/>
    <w:rsid w:val="004741D5"/>
    <w:rsid w:val="00476DBA"/>
    <w:rsid w:val="00476E91"/>
    <w:rsid w:val="0047708E"/>
    <w:rsid w:val="0048302B"/>
    <w:rsid w:val="00484702"/>
    <w:rsid w:val="004A0D35"/>
    <w:rsid w:val="004A157D"/>
    <w:rsid w:val="004A1923"/>
    <w:rsid w:val="004B03C5"/>
    <w:rsid w:val="004B2AFB"/>
    <w:rsid w:val="004B53A0"/>
    <w:rsid w:val="004C5F8F"/>
    <w:rsid w:val="004C6ECE"/>
    <w:rsid w:val="004D2557"/>
    <w:rsid w:val="004D3F1B"/>
    <w:rsid w:val="004D6175"/>
    <w:rsid w:val="004D6FB6"/>
    <w:rsid w:val="004D7037"/>
    <w:rsid w:val="004F01BF"/>
    <w:rsid w:val="004F04A8"/>
    <w:rsid w:val="004F0B25"/>
    <w:rsid w:val="004F0FE3"/>
    <w:rsid w:val="004F437B"/>
    <w:rsid w:val="00502D53"/>
    <w:rsid w:val="00517264"/>
    <w:rsid w:val="005172C5"/>
    <w:rsid w:val="00526C47"/>
    <w:rsid w:val="00527F28"/>
    <w:rsid w:val="0054176D"/>
    <w:rsid w:val="00547724"/>
    <w:rsid w:val="005507FB"/>
    <w:rsid w:val="0055143E"/>
    <w:rsid w:val="00562CC9"/>
    <w:rsid w:val="00564A93"/>
    <w:rsid w:val="00571244"/>
    <w:rsid w:val="00576BA8"/>
    <w:rsid w:val="0058315C"/>
    <w:rsid w:val="00584DCB"/>
    <w:rsid w:val="005951C2"/>
    <w:rsid w:val="005970D0"/>
    <w:rsid w:val="005A06A7"/>
    <w:rsid w:val="005A4D3E"/>
    <w:rsid w:val="005B0DB9"/>
    <w:rsid w:val="005F3B70"/>
    <w:rsid w:val="00600166"/>
    <w:rsid w:val="00605D6E"/>
    <w:rsid w:val="00610A29"/>
    <w:rsid w:val="00612634"/>
    <w:rsid w:val="00620466"/>
    <w:rsid w:val="00626719"/>
    <w:rsid w:val="0063034B"/>
    <w:rsid w:val="006318F6"/>
    <w:rsid w:val="0066315C"/>
    <w:rsid w:val="00676CD0"/>
    <w:rsid w:val="00681244"/>
    <w:rsid w:val="006824AB"/>
    <w:rsid w:val="006825DB"/>
    <w:rsid w:val="0069741F"/>
    <w:rsid w:val="006A6D7A"/>
    <w:rsid w:val="006A7908"/>
    <w:rsid w:val="006B03D2"/>
    <w:rsid w:val="006B4D8E"/>
    <w:rsid w:val="006C45EB"/>
    <w:rsid w:val="006D169F"/>
    <w:rsid w:val="006D62A9"/>
    <w:rsid w:val="006F0B0C"/>
    <w:rsid w:val="0070428C"/>
    <w:rsid w:val="007058D7"/>
    <w:rsid w:val="00714090"/>
    <w:rsid w:val="00717839"/>
    <w:rsid w:val="00720CFD"/>
    <w:rsid w:val="00722228"/>
    <w:rsid w:val="00725FDD"/>
    <w:rsid w:val="00727282"/>
    <w:rsid w:val="00737C16"/>
    <w:rsid w:val="007462A5"/>
    <w:rsid w:val="00753187"/>
    <w:rsid w:val="007536FD"/>
    <w:rsid w:val="00756850"/>
    <w:rsid w:val="007637FD"/>
    <w:rsid w:val="0078183D"/>
    <w:rsid w:val="00787D06"/>
    <w:rsid w:val="0079432E"/>
    <w:rsid w:val="007A1E7B"/>
    <w:rsid w:val="007A5BF9"/>
    <w:rsid w:val="007A768F"/>
    <w:rsid w:val="007C1F53"/>
    <w:rsid w:val="007D787E"/>
    <w:rsid w:val="007F1758"/>
    <w:rsid w:val="007F4A9E"/>
    <w:rsid w:val="007F55C5"/>
    <w:rsid w:val="007F56E3"/>
    <w:rsid w:val="00801BA0"/>
    <w:rsid w:val="0080356D"/>
    <w:rsid w:val="0080451B"/>
    <w:rsid w:val="00816E73"/>
    <w:rsid w:val="00827AC9"/>
    <w:rsid w:val="008321B9"/>
    <w:rsid w:val="008377BD"/>
    <w:rsid w:val="0084068E"/>
    <w:rsid w:val="0084671B"/>
    <w:rsid w:val="00851BEE"/>
    <w:rsid w:val="00874AD0"/>
    <w:rsid w:val="00885894"/>
    <w:rsid w:val="008869CB"/>
    <w:rsid w:val="00891BE7"/>
    <w:rsid w:val="008947F6"/>
    <w:rsid w:val="008A2A22"/>
    <w:rsid w:val="008A43E1"/>
    <w:rsid w:val="008B5C6C"/>
    <w:rsid w:val="008D01A6"/>
    <w:rsid w:val="008D1C31"/>
    <w:rsid w:val="008E22EE"/>
    <w:rsid w:val="008E48B4"/>
    <w:rsid w:val="008E69D2"/>
    <w:rsid w:val="008F0AF5"/>
    <w:rsid w:val="009064B7"/>
    <w:rsid w:val="00910E46"/>
    <w:rsid w:val="009120E2"/>
    <w:rsid w:val="00912B3F"/>
    <w:rsid w:val="00916812"/>
    <w:rsid w:val="00923C4C"/>
    <w:rsid w:val="00936160"/>
    <w:rsid w:val="0093716D"/>
    <w:rsid w:val="00942A54"/>
    <w:rsid w:val="0094359E"/>
    <w:rsid w:val="00952CC1"/>
    <w:rsid w:val="009545EB"/>
    <w:rsid w:val="009723CF"/>
    <w:rsid w:val="00972F3F"/>
    <w:rsid w:val="009735F8"/>
    <w:rsid w:val="00975134"/>
    <w:rsid w:val="00980D3B"/>
    <w:rsid w:val="00984656"/>
    <w:rsid w:val="009A6E60"/>
    <w:rsid w:val="009B058B"/>
    <w:rsid w:val="009C08DA"/>
    <w:rsid w:val="009C2EAD"/>
    <w:rsid w:val="009C3D90"/>
    <w:rsid w:val="009C552E"/>
    <w:rsid w:val="009C770F"/>
    <w:rsid w:val="009D3046"/>
    <w:rsid w:val="009D4EB5"/>
    <w:rsid w:val="009D50B5"/>
    <w:rsid w:val="009E1819"/>
    <w:rsid w:val="009E2E83"/>
    <w:rsid w:val="009E7182"/>
    <w:rsid w:val="00A01F65"/>
    <w:rsid w:val="00A048EE"/>
    <w:rsid w:val="00A070C4"/>
    <w:rsid w:val="00A140BC"/>
    <w:rsid w:val="00A15902"/>
    <w:rsid w:val="00A22523"/>
    <w:rsid w:val="00A2622F"/>
    <w:rsid w:val="00A27735"/>
    <w:rsid w:val="00A33E24"/>
    <w:rsid w:val="00A419E6"/>
    <w:rsid w:val="00A51EAD"/>
    <w:rsid w:val="00A555B9"/>
    <w:rsid w:val="00A56EE9"/>
    <w:rsid w:val="00A61D4E"/>
    <w:rsid w:val="00A6347A"/>
    <w:rsid w:val="00A71F9D"/>
    <w:rsid w:val="00A7311F"/>
    <w:rsid w:val="00A7390F"/>
    <w:rsid w:val="00A769BD"/>
    <w:rsid w:val="00A9395A"/>
    <w:rsid w:val="00AA11DD"/>
    <w:rsid w:val="00AA1BED"/>
    <w:rsid w:val="00AA22C1"/>
    <w:rsid w:val="00AB115A"/>
    <w:rsid w:val="00AB2DD8"/>
    <w:rsid w:val="00AB3065"/>
    <w:rsid w:val="00AC006F"/>
    <w:rsid w:val="00AC0D2D"/>
    <w:rsid w:val="00AC0F63"/>
    <w:rsid w:val="00AD6443"/>
    <w:rsid w:val="00AE4089"/>
    <w:rsid w:val="00AE504F"/>
    <w:rsid w:val="00AE7987"/>
    <w:rsid w:val="00AF52CC"/>
    <w:rsid w:val="00B04872"/>
    <w:rsid w:val="00B060A6"/>
    <w:rsid w:val="00B07143"/>
    <w:rsid w:val="00B12D80"/>
    <w:rsid w:val="00B21493"/>
    <w:rsid w:val="00B30824"/>
    <w:rsid w:val="00B32ED3"/>
    <w:rsid w:val="00B36893"/>
    <w:rsid w:val="00B547E1"/>
    <w:rsid w:val="00B6497A"/>
    <w:rsid w:val="00B6522A"/>
    <w:rsid w:val="00B663B9"/>
    <w:rsid w:val="00B674EE"/>
    <w:rsid w:val="00B70BA5"/>
    <w:rsid w:val="00B7374A"/>
    <w:rsid w:val="00B74E37"/>
    <w:rsid w:val="00B800A2"/>
    <w:rsid w:val="00B80D9B"/>
    <w:rsid w:val="00B80E71"/>
    <w:rsid w:val="00B95A2D"/>
    <w:rsid w:val="00BA158E"/>
    <w:rsid w:val="00BA2386"/>
    <w:rsid w:val="00BA336F"/>
    <w:rsid w:val="00BA4FF3"/>
    <w:rsid w:val="00BA55D5"/>
    <w:rsid w:val="00BA7D5C"/>
    <w:rsid w:val="00BB19BB"/>
    <w:rsid w:val="00BB4FD5"/>
    <w:rsid w:val="00BB6080"/>
    <w:rsid w:val="00BC3984"/>
    <w:rsid w:val="00BC6C98"/>
    <w:rsid w:val="00BD3437"/>
    <w:rsid w:val="00BD3509"/>
    <w:rsid w:val="00BD371B"/>
    <w:rsid w:val="00BD46B6"/>
    <w:rsid w:val="00BD5FCF"/>
    <w:rsid w:val="00BD7C6D"/>
    <w:rsid w:val="00BF139B"/>
    <w:rsid w:val="00C04F3F"/>
    <w:rsid w:val="00C11644"/>
    <w:rsid w:val="00C16ADA"/>
    <w:rsid w:val="00C17EBD"/>
    <w:rsid w:val="00C2706D"/>
    <w:rsid w:val="00C337EB"/>
    <w:rsid w:val="00C45FEA"/>
    <w:rsid w:val="00C51ADE"/>
    <w:rsid w:val="00C55E90"/>
    <w:rsid w:val="00C579BA"/>
    <w:rsid w:val="00C6513E"/>
    <w:rsid w:val="00C67748"/>
    <w:rsid w:val="00C67A2F"/>
    <w:rsid w:val="00C71E00"/>
    <w:rsid w:val="00C8103A"/>
    <w:rsid w:val="00C825D8"/>
    <w:rsid w:val="00CA16A3"/>
    <w:rsid w:val="00CA702A"/>
    <w:rsid w:val="00CB6524"/>
    <w:rsid w:val="00CC14D0"/>
    <w:rsid w:val="00CD15CB"/>
    <w:rsid w:val="00CD4F0D"/>
    <w:rsid w:val="00CE077E"/>
    <w:rsid w:val="00CF688B"/>
    <w:rsid w:val="00CF6A38"/>
    <w:rsid w:val="00D005DA"/>
    <w:rsid w:val="00D00EFD"/>
    <w:rsid w:val="00D02873"/>
    <w:rsid w:val="00D07A9D"/>
    <w:rsid w:val="00D11BF8"/>
    <w:rsid w:val="00D122A3"/>
    <w:rsid w:val="00D13D09"/>
    <w:rsid w:val="00D24EDE"/>
    <w:rsid w:val="00D26981"/>
    <w:rsid w:val="00D27566"/>
    <w:rsid w:val="00D3243F"/>
    <w:rsid w:val="00D34425"/>
    <w:rsid w:val="00D35C4E"/>
    <w:rsid w:val="00D42813"/>
    <w:rsid w:val="00D4331D"/>
    <w:rsid w:val="00D44A35"/>
    <w:rsid w:val="00D47086"/>
    <w:rsid w:val="00D47E60"/>
    <w:rsid w:val="00D50B82"/>
    <w:rsid w:val="00D55970"/>
    <w:rsid w:val="00D6012D"/>
    <w:rsid w:val="00D614F1"/>
    <w:rsid w:val="00D61A64"/>
    <w:rsid w:val="00D64F8A"/>
    <w:rsid w:val="00D65A1E"/>
    <w:rsid w:val="00D65CBE"/>
    <w:rsid w:val="00D6763B"/>
    <w:rsid w:val="00D71280"/>
    <w:rsid w:val="00D77A87"/>
    <w:rsid w:val="00D80A05"/>
    <w:rsid w:val="00D8106F"/>
    <w:rsid w:val="00D82C6B"/>
    <w:rsid w:val="00D91D66"/>
    <w:rsid w:val="00D943E1"/>
    <w:rsid w:val="00D94E9E"/>
    <w:rsid w:val="00D96163"/>
    <w:rsid w:val="00DA0FBE"/>
    <w:rsid w:val="00DB308C"/>
    <w:rsid w:val="00DB308F"/>
    <w:rsid w:val="00DB41DA"/>
    <w:rsid w:val="00DC17FB"/>
    <w:rsid w:val="00DD0F25"/>
    <w:rsid w:val="00DD1B1D"/>
    <w:rsid w:val="00DD3464"/>
    <w:rsid w:val="00DD3B96"/>
    <w:rsid w:val="00DE3B72"/>
    <w:rsid w:val="00DF09AA"/>
    <w:rsid w:val="00DF4B5A"/>
    <w:rsid w:val="00DF68C6"/>
    <w:rsid w:val="00E01038"/>
    <w:rsid w:val="00E034DA"/>
    <w:rsid w:val="00E03FB5"/>
    <w:rsid w:val="00E04797"/>
    <w:rsid w:val="00E32B44"/>
    <w:rsid w:val="00E43A8B"/>
    <w:rsid w:val="00E44774"/>
    <w:rsid w:val="00E613CD"/>
    <w:rsid w:val="00E63CDC"/>
    <w:rsid w:val="00E75B7E"/>
    <w:rsid w:val="00E807EC"/>
    <w:rsid w:val="00E81E7E"/>
    <w:rsid w:val="00E83A52"/>
    <w:rsid w:val="00E91F59"/>
    <w:rsid w:val="00EB1E19"/>
    <w:rsid w:val="00EB26C8"/>
    <w:rsid w:val="00EB2D02"/>
    <w:rsid w:val="00EB7939"/>
    <w:rsid w:val="00EB7EF8"/>
    <w:rsid w:val="00EC66F6"/>
    <w:rsid w:val="00EE13FC"/>
    <w:rsid w:val="00EE2B30"/>
    <w:rsid w:val="00EF57F5"/>
    <w:rsid w:val="00F00F29"/>
    <w:rsid w:val="00F05BFA"/>
    <w:rsid w:val="00F1296C"/>
    <w:rsid w:val="00F16520"/>
    <w:rsid w:val="00F2593E"/>
    <w:rsid w:val="00F332E8"/>
    <w:rsid w:val="00F35431"/>
    <w:rsid w:val="00F37B7D"/>
    <w:rsid w:val="00F46166"/>
    <w:rsid w:val="00F51CBE"/>
    <w:rsid w:val="00F52DCC"/>
    <w:rsid w:val="00F6058E"/>
    <w:rsid w:val="00F64E3C"/>
    <w:rsid w:val="00F676C5"/>
    <w:rsid w:val="00F704C5"/>
    <w:rsid w:val="00F723E6"/>
    <w:rsid w:val="00F82695"/>
    <w:rsid w:val="00FA0C10"/>
    <w:rsid w:val="00FA15F8"/>
    <w:rsid w:val="00FB2E9B"/>
    <w:rsid w:val="00FB4102"/>
    <w:rsid w:val="00FB46FF"/>
    <w:rsid w:val="00FC3935"/>
    <w:rsid w:val="00FD09CB"/>
    <w:rsid w:val="00FD5723"/>
    <w:rsid w:val="00FE5981"/>
    <w:rsid w:val="00FE5C1D"/>
    <w:rsid w:val="00FF0E85"/>
    <w:rsid w:val="00FF28CB"/>
    <w:rsid w:val="00FF5392"/>
    <w:rsid w:val="00FF61F6"/>
  </w:rsids>
  <m:mathPr>
    <m:mathFont m:val="Cambria Math"/>
    <m:brkBin m:val="before"/>
    <m:brkBinSub m:val="--"/>
    <m:smallFrac m:val="0"/>
    <m:dispDef/>
    <m:lMargin m:val="0"/>
    <m:rMargin m:val="0"/>
    <m:defJc m:val="centerGroup"/>
    <m:wrapIndent m:val="1440"/>
    <m:intLim m:val="subSup"/>
    <m:naryLim m:val="undOvr"/>
  </m:mathPr>
  <w:themeFontLang w:val="hu-H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C90F"/>
  <w15:chartTrackingRefBased/>
  <w15:docId w15:val="{C2C90B7F-DDCA-4972-850C-8A784A75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2CC9"/>
    <w:pPr>
      <w:keepNext/>
      <w:keepLines/>
      <w:spacing w:before="240" w:after="0"/>
      <w:outlineLvl w:val="0"/>
    </w:pPr>
    <w:rPr>
      <w:rFonts w:asciiTheme="majorHAnsi" w:eastAsiaTheme="majorEastAsia" w:hAnsiTheme="majorHAnsi" w:cstheme="majorBidi"/>
      <w:color w:val="CF143B" w:themeColor="accent1" w:themeShade="BF"/>
      <w:sz w:val="32"/>
      <w:szCs w:val="32"/>
    </w:rPr>
  </w:style>
  <w:style w:type="paragraph" w:styleId="Cmsor2">
    <w:name w:val="heading 2"/>
    <w:basedOn w:val="Norml"/>
    <w:next w:val="Norml"/>
    <w:link w:val="Cmsor2Char"/>
    <w:uiPriority w:val="9"/>
    <w:unhideWhenUsed/>
    <w:qFormat/>
    <w:rsid w:val="004F04A8"/>
    <w:pPr>
      <w:keepNext/>
      <w:keepLines/>
      <w:spacing w:before="40" w:after="0"/>
      <w:outlineLvl w:val="1"/>
    </w:pPr>
    <w:rPr>
      <w:rFonts w:asciiTheme="majorHAnsi" w:eastAsiaTheme="majorEastAsia" w:hAnsiTheme="majorHAnsi" w:cstheme="majorBidi"/>
      <w:color w:val="CF143B"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C0F63"/>
    <w:pPr>
      <w:tabs>
        <w:tab w:val="center" w:pos="4536"/>
        <w:tab w:val="right" w:pos="9072"/>
      </w:tabs>
      <w:spacing w:after="0" w:line="240" w:lineRule="auto"/>
    </w:pPr>
  </w:style>
  <w:style w:type="character" w:customStyle="1" w:styleId="lfejChar">
    <w:name w:val="Élőfej Char"/>
    <w:basedOn w:val="Bekezdsalapbettpusa"/>
    <w:link w:val="lfej"/>
    <w:uiPriority w:val="99"/>
    <w:rsid w:val="00AC0F63"/>
  </w:style>
  <w:style w:type="paragraph" w:styleId="llb">
    <w:name w:val="footer"/>
    <w:basedOn w:val="Norml"/>
    <w:link w:val="llbChar"/>
    <w:uiPriority w:val="99"/>
    <w:unhideWhenUsed/>
    <w:rsid w:val="00AC0F63"/>
    <w:pPr>
      <w:tabs>
        <w:tab w:val="center" w:pos="4536"/>
        <w:tab w:val="right" w:pos="9072"/>
      </w:tabs>
      <w:spacing w:after="0" w:line="240" w:lineRule="auto"/>
    </w:pPr>
  </w:style>
  <w:style w:type="character" w:customStyle="1" w:styleId="llbChar">
    <w:name w:val="Élőláb Char"/>
    <w:basedOn w:val="Bekezdsalapbettpusa"/>
    <w:link w:val="llb"/>
    <w:uiPriority w:val="99"/>
    <w:rsid w:val="00AC0F63"/>
  </w:style>
  <w:style w:type="table" w:styleId="Rcsostblzat">
    <w:name w:val="Table Grid"/>
    <w:basedOn w:val="Normltblzat"/>
    <w:uiPriority w:val="39"/>
    <w:rsid w:val="0073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vinuskenyrszveg">
    <w:name w:val="Corvinus kenyérszöveg"/>
    <w:basedOn w:val="Norml"/>
    <w:link w:val="CorvinuskenyrszvegChar"/>
    <w:qFormat/>
    <w:rsid w:val="00F46166"/>
    <w:pPr>
      <w:spacing w:after="320" w:line="300" w:lineRule="exact"/>
    </w:pPr>
    <w:rPr>
      <w:rFonts w:ascii="Muli" w:hAnsi="Muli"/>
      <w:color w:val="495999" w:themeColor="text1"/>
    </w:rPr>
  </w:style>
  <w:style w:type="paragraph" w:customStyle="1" w:styleId="Corvinuskiscm">
    <w:name w:val="Corvinus kis cím"/>
    <w:basedOn w:val="Norml"/>
    <w:link w:val="CorvinuskiscmChar"/>
    <w:qFormat/>
    <w:rsid w:val="00F46166"/>
    <w:pPr>
      <w:spacing w:after="600" w:line="300" w:lineRule="exact"/>
    </w:pPr>
    <w:rPr>
      <w:rFonts w:ascii="Muli" w:hAnsi="Muli"/>
      <w:b/>
      <w:color w:val="495999" w:themeColor="text1"/>
      <w:sz w:val="28"/>
      <w:szCs w:val="28"/>
    </w:rPr>
  </w:style>
  <w:style w:type="character" w:customStyle="1" w:styleId="CorvinuskenyrszvegChar">
    <w:name w:val="Corvinus kenyérszöveg Char"/>
    <w:basedOn w:val="Bekezdsalapbettpusa"/>
    <w:link w:val="Corvinuskenyrszveg"/>
    <w:rsid w:val="00F46166"/>
    <w:rPr>
      <w:rFonts w:ascii="Muli" w:hAnsi="Muli"/>
      <w:color w:val="495999" w:themeColor="text1"/>
    </w:rPr>
  </w:style>
  <w:style w:type="paragraph" w:customStyle="1" w:styleId="Corvinustartalomcm">
    <w:name w:val="Corvinus tartalom cím"/>
    <w:basedOn w:val="Norml"/>
    <w:link w:val="CorvinustartalomcmChar"/>
    <w:qFormat/>
    <w:rsid w:val="00F46166"/>
    <w:pPr>
      <w:spacing w:after="80" w:line="240" w:lineRule="auto"/>
    </w:pPr>
    <w:rPr>
      <w:rFonts w:ascii="Muli" w:hAnsi="Muli"/>
      <w:color w:val="495999" w:themeColor="text1"/>
      <w:sz w:val="28"/>
      <w:szCs w:val="28"/>
    </w:rPr>
  </w:style>
  <w:style w:type="character" w:customStyle="1" w:styleId="CorvinuskiscmChar">
    <w:name w:val="Corvinus kis cím Char"/>
    <w:basedOn w:val="Bekezdsalapbettpusa"/>
    <w:link w:val="Corvinuskiscm"/>
    <w:rsid w:val="00F46166"/>
    <w:rPr>
      <w:rFonts w:ascii="Muli" w:hAnsi="Muli"/>
      <w:b/>
      <w:color w:val="495999" w:themeColor="text1"/>
      <w:sz w:val="28"/>
      <w:szCs w:val="28"/>
    </w:rPr>
  </w:style>
  <w:style w:type="paragraph" w:customStyle="1" w:styleId="Corvinustartalomkiscm">
    <w:name w:val="Corvinus tartalom kis cím"/>
    <w:basedOn w:val="Norml"/>
    <w:link w:val="CorvinustartalomkiscmChar"/>
    <w:qFormat/>
    <w:rsid w:val="00F46166"/>
    <w:pPr>
      <w:spacing w:after="80" w:line="220" w:lineRule="exact"/>
    </w:pPr>
    <w:rPr>
      <w:rFonts w:ascii="Muli" w:hAnsi="Muli"/>
      <w:color w:val="495999" w:themeColor="text1"/>
      <w:sz w:val="18"/>
      <w:szCs w:val="18"/>
    </w:rPr>
  </w:style>
  <w:style w:type="character" w:customStyle="1" w:styleId="CorvinustartalomcmChar">
    <w:name w:val="Corvinus tartalom cím Char"/>
    <w:basedOn w:val="Bekezdsalapbettpusa"/>
    <w:link w:val="Corvinustartalomcm"/>
    <w:rsid w:val="00F46166"/>
    <w:rPr>
      <w:rFonts w:ascii="Muli" w:hAnsi="Muli"/>
      <w:color w:val="495999" w:themeColor="text1"/>
      <w:sz w:val="28"/>
      <w:szCs w:val="28"/>
    </w:rPr>
  </w:style>
  <w:style w:type="paragraph" w:customStyle="1" w:styleId="Corvinustartalomoldalszm">
    <w:name w:val="Corvinus tartalom oldalszám"/>
    <w:basedOn w:val="Corvinustartalomcm"/>
    <w:link w:val="CorvinustartalomoldalszmChar"/>
    <w:qFormat/>
    <w:rsid w:val="004C6ECE"/>
    <w:pPr>
      <w:jc w:val="right"/>
    </w:pPr>
  </w:style>
  <w:style w:type="character" w:customStyle="1" w:styleId="CorvinustartalomkiscmChar">
    <w:name w:val="Corvinus tartalom kis cím Char"/>
    <w:basedOn w:val="Bekezdsalapbettpusa"/>
    <w:link w:val="Corvinustartalomkiscm"/>
    <w:rsid w:val="00F46166"/>
    <w:rPr>
      <w:rFonts w:ascii="Muli" w:hAnsi="Muli"/>
      <w:color w:val="495999" w:themeColor="text1"/>
      <w:sz w:val="18"/>
      <w:szCs w:val="18"/>
    </w:rPr>
  </w:style>
  <w:style w:type="paragraph" w:customStyle="1" w:styleId="Corvinustartalomkisoldalszm">
    <w:name w:val="Corvinus tartalom kis oldalszám"/>
    <w:basedOn w:val="Norml"/>
    <w:link w:val="CorvinustartalomkisoldalszmChar"/>
    <w:qFormat/>
    <w:rsid w:val="00F46166"/>
    <w:pPr>
      <w:spacing w:after="80" w:line="240" w:lineRule="auto"/>
      <w:jc w:val="right"/>
    </w:pPr>
    <w:rPr>
      <w:rFonts w:ascii="Muli" w:hAnsi="Muli"/>
      <w:color w:val="495999" w:themeColor="text1"/>
      <w:sz w:val="18"/>
      <w:szCs w:val="18"/>
    </w:rPr>
  </w:style>
  <w:style w:type="character" w:customStyle="1" w:styleId="CorvinustartalomoldalszmChar">
    <w:name w:val="Corvinus tartalom oldalszám Char"/>
    <w:basedOn w:val="CorvinustartalomcmChar"/>
    <w:link w:val="Corvinustartalomoldalszm"/>
    <w:rsid w:val="004C6ECE"/>
    <w:rPr>
      <w:rFonts w:ascii="Value" w:hAnsi="Value"/>
      <w:color w:val="495999" w:themeColor="text1"/>
      <w:sz w:val="28"/>
      <w:szCs w:val="28"/>
    </w:rPr>
  </w:style>
  <w:style w:type="paragraph" w:customStyle="1" w:styleId="Corvinusfcm">
    <w:name w:val="Corvinus főcím"/>
    <w:basedOn w:val="Norml"/>
    <w:link w:val="CorvinusfcmChar"/>
    <w:qFormat/>
    <w:rsid w:val="007A5BF9"/>
    <w:pPr>
      <w:spacing w:after="0" w:line="960" w:lineRule="exact"/>
      <w:jc w:val="center"/>
    </w:pPr>
    <w:rPr>
      <w:rFonts w:ascii="Muli ExtraBold" w:hAnsi="Muli ExtraBold" w:cstheme="minorHAnsi"/>
      <w:b/>
      <w:color w:val="495999" w:themeColor="text1"/>
      <w:sz w:val="80"/>
      <w:szCs w:val="94"/>
    </w:rPr>
  </w:style>
  <w:style w:type="character" w:customStyle="1" w:styleId="CorvinustartalomkisoldalszmChar">
    <w:name w:val="Corvinus tartalom kis oldalszám Char"/>
    <w:basedOn w:val="Bekezdsalapbettpusa"/>
    <w:link w:val="Corvinustartalomkisoldalszm"/>
    <w:rsid w:val="00F46166"/>
    <w:rPr>
      <w:rFonts w:ascii="Muli" w:hAnsi="Muli"/>
      <w:color w:val="495999" w:themeColor="text1"/>
      <w:sz w:val="18"/>
      <w:szCs w:val="18"/>
    </w:rPr>
  </w:style>
  <w:style w:type="paragraph" w:customStyle="1" w:styleId="Corvinusdtum">
    <w:name w:val="Corvinus dátum"/>
    <w:basedOn w:val="Norml"/>
    <w:link w:val="CorvinusdtumChar"/>
    <w:qFormat/>
    <w:rsid w:val="00F46166"/>
    <w:pPr>
      <w:jc w:val="right"/>
    </w:pPr>
    <w:rPr>
      <w:rFonts w:ascii="Muli" w:hAnsi="Muli"/>
      <w:color w:val="495999" w:themeColor="text1"/>
      <w:sz w:val="24"/>
      <w:szCs w:val="24"/>
    </w:rPr>
  </w:style>
  <w:style w:type="character" w:customStyle="1" w:styleId="CorvinusfcmChar">
    <w:name w:val="Corvinus főcím Char"/>
    <w:basedOn w:val="Bekezdsalapbettpusa"/>
    <w:link w:val="Corvinusfcm"/>
    <w:rsid w:val="007A5BF9"/>
    <w:rPr>
      <w:rFonts w:ascii="Muli ExtraBold" w:hAnsi="Muli ExtraBold" w:cstheme="minorHAnsi"/>
      <w:b/>
      <w:color w:val="495999" w:themeColor="text1"/>
      <w:sz w:val="80"/>
      <w:szCs w:val="94"/>
    </w:rPr>
  </w:style>
  <w:style w:type="paragraph" w:customStyle="1" w:styleId="Corvinusalcm">
    <w:name w:val="Corvinus alcím"/>
    <w:basedOn w:val="Norml"/>
    <w:link w:val="CorvinusalcmChar"/>
    <w:qFormat/>
    <w:rsid w:val="00F46166"/>
    <w:pPr>
      <w:spacing w:after="0" w:line="380" w:lineRule="exact"/>
      <w:jc w:val="center"/>
    </w:pPr>
    <w:rPr>
      <w:rFonts w:ascii="Muli" w:hAnsi="Muli"/>
      <w:color w:val="495999" w:themeColor="text1"/>
      <w:sz w:val="30"/>
      <w:szCs w:val="30"/>
    </w:rPr>
  </w:style>
  <w:style w:type="character" w:customStyle="1" w:styleId="CorvinusdtumChar">
    <w:name w:val="Corvinus dátum Char"/>
    <w:basedOn w:val="Bekezdsalapbettpusa"/>
    <w:link w:val="Corvinusdtum"/>
    <w:rsid w:val="00F46166"/>
    <w:rPr>
      <w:rFonts w:ascii="Muli" w:hAnsi="Muli"/>
      <w:color w:val="495999" w:themeColor="text1"/>
      <w:sz w:val="24"/>
      <w:szCs w:val="24"/>
    </w:rPr>
  </w:style>
  <w:style w:type="paragraph" w:customStyle="1" w:styleId="Corvinusfejlc">
    <w:name w:val="Corvinus fejléc"/>
    <w:basedOn w:val="Norml"/>
    <w:link w:val="CorvinusfejlcChar"/>
    <w:qFormat/>
    <w:rsid w:val="00F46166"/>
    <w:rPr>
      <w:rFonts w:ascii="Muli" w:hAnsi="Muli"/>
      <w:color w:val="495999" w:themeColor="text1"/>
      <w:sz w:val="18"/>
      <w:szCs w:val="18"/>
    </w:rPr>
  </w:style>
  <w:style w:type="character" w:customStyle="1" w:styleId="CorvinusalcmChar">
    <w:name w:val="Corvinus alcím Char"/>
    <w:basedOn w:val="Bekezdsalapbettpusa"/>
    <w:link w:val="Corvinusalcm"/>
    <w:rsid w:val="00F46166"/>
    <w:rPr>
      <w:rFonts w:ascii="Muli" w:hAnsi="Muli"/>
      <w:color w:val="495999" w:themeColor="text1"/>
      <w:sz w:val="30"/>
      <w:szCs w:val="30"/>
    </w:rPr>
  </w:style>
  <w:style w:type="character" w:customStyle="1" w:styleId="CorvinusfejlcChar">
    <w:name w:val="Corvinus fejléc Char"/>
    <w:basedOn w:val="Bekezdsalapbettpusa"/>
    <w:link w:val="Corvinusfejlc"/>
    <w:rsid w:val="00F46166"/>
    <w:rPr>
      <w:rFonts w:ascii="Muli" w:hAnsi="Muli"/>
      <w:color w:val="495999" w:themeColor="text1"/>
      <w:sz w:val="18"/>
      <w:szCs w:val="18"/>
    </w:rPr>
  </w:style>
  <w:style w:type="character" w:customStyle="1" w:styleId="Cmsor2Char">
    <w:name w:val="Címsor 2 Char"/>
    <w:basedOn w:val="Bekezdsalapbettpusa"/>
    <w:link w:val="Cmsor2"/>
    <w:uiPriority w:val="9"/>
    <w:rsid w:val="004F04A8"/>
    <w:rPr>
      <w:rFonts w:asciiTheme="majorHAnsi" w:eastAsiaTheme="majorEastAsia" w:hAnsiTheme="majorHAnsi" w:cstheme="majorBidi"/>
      <w:color w:val="CF143B" w:themeColor="accent1" w:themeShade="BF"/>
      <w:sz w:val="26"/>
      <w:szCs w:val="26"/>
    </w:rPr>
  </w:style>
  <w:style w:type="character" w:customStyle="1" w:styleId="Cmsor1Char">
    <w:name w:val="Címsor 1 Char"/>
    <w:basedOn w:val="Bekezdsalapbettpusa"/>
    <w:link w:val="Cmsor1"/>
    <w:uiPriority w:val="9"/>
    <w:rsid w:val="00562CC9"/>
    <w:rPr>
      <w:rFonts w:asciiTheme="majorHAnsi" w:eastAsiaTheme="majorEastAsia" w:hAnsiTheme="majorHAnsi" w:cstheme="majorBidi"/>
      <w:color w:val="CF143B" w:themeColor="accent1" w:themeShade="BF"/>
      <w:sz w:val="32"/>
      <w:szCs w:val="32"/>
    </w:rPr>
  </w:style>
  <w:style w:type="paragraph" w:styleId="Tartalomjegyzkcmsora">
    <w:name w:val="TOC Heading"/>
    <w:basedOn w:val="Cmsor1"/>
    <w:next w:val="Norml"/>
    <w:uiPriority w:val="39"/>
    <w:unhideWhenUsed/>
    <w:qFormat/>
    <w:rsid w:val="00562CC9"/>
    <w:pPr>
      <w:outlineLvl w:val="9"/>
    </w:pPr>
    <w:rPr>
      <w:lang w:eastAsia="hu-HU"/>
    </w:rPr>
  </w:style>
  <w:style w:type="paragraph" w:styleId="TJ2">
    <w:name w:val="toc 2"/>
    <w:basedOn w:val="Norml"/>
    <w:next w:val="Norml"/>
    <w:autoRedefine/>
    <w:uiPriority w:val="39"/>
    <w:unhideWhenUsed/>
    <w:rsid w:val="00562CC9"/>
    <w:pPr>
      <w:spacing w:after="100"/>
      <w:ind w:left="220"/>
    </w:pPr>
  </w:style>
  <w:style w:type="character" w:styleId="Hiperhivatkozs">
    <w:name w:val="Hyperlink"/>
    <w:basedOn w:val="Bekezdsalapbettpusa"/>
    <w:uiPriority w:val="99"/>
    <w:unhideWhenUsed/>
    <w:rsid w:val="00562CC9"/>
    <w:rPr>
      <w:color w:val="002E65" w:themeColor="hyperlink"/>
      <w:u w:val="single"/>
    </w:rPr>
  </w:style>
  <w:style w:type="character" w:styleId="Jegyzethivatkozs">
    <w:name w:val="annotation reference"/>
    <w:uiPriority w:val="99"/>
    <w:rsid w:val="00BD46B6"/>
    <w:rPr>
      <w:sz w:val="16"/>
    </w:rPr>
  </w:style>
  <w:style w:type="paragraph" w:styleId="Jegyzetszveg">
    <w:name w:val="annotation text"/>
    <w:basedOn w:val="Norml"/>
    <w:link w:val="JegyzetszvegChar"/>
    <w:uiPriority w:val="99"/>
    <w:rsid w:val="00BD46B6"/>
    <w:pPr>
      <w:spacing w:after="0" w:line="240" w:lineRule="auto"/>
    </w:pPr>
    <w:rPr>
      <w:rFonts w:ascii="Arial Narrow" w:eastAsia="Times New Roman" w:hAnsi="Arial Narrow" w:cs="Times New Roman"/>
      <w:noProof/>
      <w:sz w:val="20"/>
      <w:szCs w:val="20"/>
      <w:lang w:eastAsia="hu-HU"/>
    </w:rPr>
  </w:style>
  <w:style w:type="character" w:customStyle="1" w:styleId="JegyzetszvegChar">
    <w:name w:val="Jegyzetszöveg Char"/>
    <w:basedOn w:val="Bekezdsalapbettpusa"/>
    <w:link w:val="Jegyzetszveg"/>
    <w:uiPriority w:val="99"/>
    <w:rsid w:val="00BD46B6"/>
    <w:rPr>
      <w:rFonts w:ascii="Arial Narrow" w:eastAsia="Times New Roman" w:hAnsi="Arial Narrow" w:cs="Times New Roman"/>
      <w:noProof/>
      <w:sz w:val="20"/>
      <w:szCs w:val="20"/>
      <w:lang w:eastAsia="hu-HU"/>
    </w:rPr>
  </w:style>
  <w:style w:type="paragraph" w:styleId="Listaszerbekezds">
    <w:name w:val="List Paragraph"/>
    <w:aliases w:val="lista_2"/>
    <w:basedOn w:val="Norml"/>
    <w:link w:val="ListaszerbekezdsChar"/>
    <w:uiPriority w:val="34"/>
    <w:qFormat/>
    <w:rsid w:val="00BD46B6"/>
    <w:pPr>
      <w:numPr>
        <w:numId w:val="1"/>
      </w:numPr>
      <w:spacing w:before="120" w:after="360" w:line="276" w:lineRule="auto"/>
      <w:contextualSpacing/>
      <w:jc w:val="both"/>
    </w:pPr>
    <w:rPr>
      <w:rFonts w:ascii="Arial Narrow" w:hAnsi="Arial Narrow" w:cs="Times New Roman"/>
      <w:sz w:val="24"/>
      <w:szCs w:val="24"/>
    </w:rPr>
  </w:style>
  <w:style w:type="paragraph" w:styleId="Szvegtrzs">
    <w:name w:val="Body Text"/>
    <w:basedOn w:val="Norml"/>
    <w:link w:val="SzvegtrzsChar"/>
    <w:unhideWhenUsed/>
    <w:rsid w:val="00BD46B6"/>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BD46B6"/>
    <w:rPr>
      <w:rFonts w:ascii="Times New Roman" w:eastAsia="Times New Roman" w:hAnsi="Times New Roman" w:cs="Times New Roman"/>
      <w:sz w:val="24"/>
      <w:szCs w:val="24"/>
      <w:lang w:eastAsia="hu-HU"/>
    </w:rPr>
  </w:style>
  <w:style w:type="character" w:customStyle="1" w:styleId="ListaszerbekezdsChar">
    <w:name w:val="Listaszerű bekezdés Char"/>
    <w:aliases w:val="lista_2 Char"/>
    <w:link w:val="Listaszerbekezds"/>
    <w:uiPriority w:val="34"/>
    <w:rsid w:val="00BD46B6"/>
    <w:rPr>
      <w:rFonts w:ascii="Arial Narrow" w:hAnsi="Arial Narrow" w:cs="Times New Roman"/>
      <w:sz w:val="24"/>
      <w:szCs w:val="24"/>
    </w:rPr>
  </w:style>
  <w:style w:type="paragraph" w:styleId="Nincstrkz">
    <w:name w:val="No Spacing"/>
    <w:uiPriority w:val="1"/>
    <w:qFormat/>
    <w:rsid w:val="00BD46B6"/>
    <w:pPr>
      <w:spacing w:after="0" w:line="240" w:lineRule="auto"/>
    </w:pPr>
    <w:rPr>
      <w:rFonts w:ascii="Arial" w:hAnsi="Arial" w:cstheme="minorHAnsi"/>
    </w:rPr>
  </w:style>
  <w:style w:type="table" w:customStyle="1" w:styleId="TableNormal">
    <w:name w:val="Table Normal"/>
    <w:uiPriority w:val="2"/>
    <w:semiHidden/>
    <w:unhideWhenUsed/>
    <w:qFormat/>
    <w:rsid w:val="00BD4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BD46B6"/>
    <w:pPr>
      <w:widowControl w:val="0"/>
      <w:autoSpaceDE w:val="0"/>
      <w:autoSpaceDN w:val="0"/>
      <w:spacing w:after="0" w:line="240" w:lineRule="auto"/>
      <w:ind w:left="71"/>
    </w:pPr>
    <w:rPr>
      <w:rFonts w:ascii="Arial Narrow" w:eastAsia="Arial Narrow" w:hAnsi="Arial Narrow" w:cs="Arial Narrow"/>
      <w:lang w:val="en-US"/>
    </w:rPr>
  </w:style>
  <w:style w:type="paragraph" w:customStyle="1" w:styleId="Default">
    <w:name w:val="Default"/>
    <w:rsid w:val="00BD46B6"/>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BD46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D46B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FF61F6"/>
    <w:pPr>
      <w:spacing w:after="160"/>
    </w:pPr>
    <w:rPr>
      <w:rFonts w:asciiTheme="minorHAnsi" w:eastAsiaTheme="minorHAnsi" w:hAnsiTheme="minorHAnsi" w:cstheme="minorBidi"/>
      <w:b/>
      <w:bCs/>
      <w:noProof w:val="0"/>
      <w:lang w:eastAsia="en-US"/>
    </w:rPr>
  </w:style>
  <w:style w:type="character" w:customStyle="1" w:styleId="MegjegyzstrgyaChar">
    <w:name w:val="Megjegyzés tárgya Char"/>
    <w:basedOn w:val="JegyzetszvegChar"/>
    <w:link w:val="Megjegyzstrgya"/>
    <w:uiPriority w:val="99"/>
    <w:semiHidden/>
    <w:rsid w:val="00FF61F6"/>
    <w:rPr>
      <w:rFonts w:ascii="Arial Narrow" w:eastAsia="Times New Roman" w:hAnsi="Arial Narrow" w:cs="Times New Roman"/>
      <w:b/>
      <w:bCs/>
      <w:noProof/>
      <w:sz w:val="20"/>
      <w:szCs w:val="20"/>
      <w:lang w:eastAsia="hu-HU"/>
    </w:rPr>
  </w:style>
  <w:style w:type="table" w:customStyle="1" w:styleId="TableGrid0">
    <w:name w:val="Table Grid0"/>
    <w:rsid w:val="00B30824"/>
    <w:pPr>
      <w:spacing w:after="0" w:line="240" w:lineRule="auto"/>
    </w:pPr>
    <w:rPr>
      <w:rFonts w:eastAsiaTheme="minorEastAsia"/>
      <w:lang w:eastAsia="hu-HU"/>
    </w:rPr>
    <w:tblPr>
      <w:tblCellMar>
        <w:top w:w="0" w:type="dxa"/>
        <w:left w:w="0" w:type="dxa"/>
        <w:bottom w:w="0" w:type="dxa"/>
        <w:right w:w="0" w:type="dxa"/>
      </w:tblCellMar>
    </w:tblPr>
  </w:style>
  <w:style w:type="table" w:customStyle="1" w:styleId="NormalTable0">
    <w:name w:val="Normal Table0"/>
    <w:uiPriority w:val="2"/>
    <w:semiHidden/>
    <w:unhideWhenUsed/>
    <w:qFormat/>
    <w:rsid w:val="008E6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ltozat">
    <w:name w:val="Revision"/>
    <w:hidden/>
    <w:uiPriority w:val="99"/>
    <w:semiHidden/>
    <w:rsid w:val="00CE077E"/>
    <w:pPr>
      <w:spacing w:after="0" w:line="240" w:lineRule="auto"/>
    </w:pPr>
  </w:style>
  <w:style w:type="paragraph" w:customStyle="1" w:styleId="03Alcm">
    <w:name w:val="03 Alcím"/>
    <w:next w:val="Norml"/>
    <w:qFormat/>
    <w:rsid w:val="00A61D4E"/>
    <w:pPr>
      <w:snapToGrid w:val="0"/>
      <w:spacing w:before="240" w:after="0" w:line="240" w:lineRule="auto"/>
    </w:pPr>
    <w:rPr>
      <w:rFonts w:ascii="Georgia" w:eastAsiaTheme="majorEastAsia" w:hAnsi="Georgia" w:cstheme="majorBidi"/>
      <w:color w:val="C08F55"/>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23415">
      <w:bodyDiv w:val="1"/>
      <w:marLeft w:val="0"/>
      <w:marRight w:val="0"/>
      <w:marTop w:val="0"/>
      <w:marBottom w:val="0"/>
      <w:divBdr>
        <w:top w:val="none" w:sz="0" w:space="0" w:color="auto"/>
        <w:left w:val="none" w:sz="0" w:space="0" w:color="auto"/>
        <w:bottom w:val="none" w:sz="0" w:space="0" w:color="auto"/>
        <w:right w:val="none" w:sz="0" w:space="0" w:color="auto"/>
      </w:divBdr>
    </w:div>
    <w:div w:id="319968676">
      <w:bodyDiv w:val="1"/>
      <w:marLeft w:val="0"/>
      <w:marRight w:val="0"/>
      <w:marTop w:val="0"/>
      <w:marBottom w:val="0"/>
      <w:divBdr>
        <w:top w:val="none" w:sz="0" w:space="0" w:color="auto"/>
        <w:left w:val="none" w:sz="0" w:space="0" w:color="auto"/>
        <w:bottom w:val="none" w:sz="0" w:space="0" w:color="auto"/>
        <w:right w:val="none" w:sz="0" w:space="0" w:color="auto"/>
      </w:divBdr>
    </w:div>
    <w:div w:id="340401483">
      <w:bodyDiv w:val="1"/>
      <w:marLeft w:val="0"/>
      <w:marRight w:val="0"/>
      <w:marTop w:val="0"/>
      <w:marBottom w:val="0"/>
      <w:divBdr>
        <w:top w:val="none" w:sz="0" w:space="0" w:color="auto"/>
        <w:left w:val="none" w:sz="0" w:space="0" w:color="auto"/>
        <w:bottom w:val="none" w:sz="0" w:space="0" w:color="auto"/>
        <w:right w:val="none" w:sz="0" w:space="0" w:color="auto"/>
      </w:divBdr>
    </w:div>
    <w:div w:id="538902895">
      <w:bodyDiv w:val="1"/>
      <w:marLeft w:val="0"/>
      <w:marRight w:val="0"/>
      <w:marTop w:val="0"/>
      <w:marBottom w:val="0"/>
      <w:divBdr>
        <w:top w:val="none" w:sz="0" w:space="0" w:color="auto"/>
        <w:left w:val="none" w:sz="0" w:space="0" w:color="auto"/>
        <w:bottom w:val="none" w:sz="0" w:space="0" w:color="auto"/>
        <w:right w:val="none" w:sz="0" w:space="0" w:color="auto"/>
      </w:divBdr>
    </w:div>
    <w:div w:id="548996320">
      <w:bodyDiv w:val="1"/>
      <w:marLeft w:val="0"/>
      <w:marRight w:val="0"/>
      <w:marTop w:val="0"/>
      <w:marBottom w:val="0"/>
      <w:divBdr>
        <w:top w:val="none" w:sz="0" w:space="0" w:color="auto"/>
        <w:left w:val="none" w:sz="0" w:space="0" w:color="auto"/>
        <w:bottom w:val="none" w:sz="0" w:space="0" w:color="auto"/>
        <w:right w:val="none" w:sz="0" w:space="0" w:color="auto"/>
      </w:divBdr>
    </w:div>
    <w:div w:id="584189938">
      <w:bodyDiv w:val="1"/>
      <w:marLeft w:val="0"/>
      <w:marRight w:val="0"/>
      <w:marTop w:val="0"/>
      <w:marBottom w:val="0"/>
      <w:divBdr>
        <w:top w:val="none" w:sz="0" w:space="0" w:color="auto"/>
        <w:left w:val="none" w:sz="0" w:space="0" w:color="auto"/>
        <w:bottom w:val="none" w:sz="0" w:space="0" w:color="auto"/>
        <w:right w:val="none" w:sz="0" w:space="0" w:color="auto"/>
      </w:divBdr>
    </w:div>
    <w:div w:id="707991135">
      <w:bodyDiv w:val="1"/>
      <w:marLeft w:val="0"/>
      <w:marRight w:val="0"/>
      <w:marTop w:val="0"/>
      <w:marBottom w:val="0"/>
      <w:divBdr>
        <w:top w:val="none" w:sz="0" w:space="0" w:color="auto"/>
        <w:left w:val="none" w:sz="0" w:space="0" w:color="auto"/>
        <w:bottom w:val="none" w:sz="0" w:space="0" w:color="auto"/>
        <w:right w:val="none" w:sz="0" w:space="0" w:color="auto"/>
      </w:divBdr>
    </w:div>
    <w:div w:id="789785542">
      <w:bodyDiv w:val="1"/>
      <w:marLeft w:val="0"/>
      <w:marRight w:val="0"/>
      <w:marTop w:val="0"/>
      <w:marBottom w:val="0"/>
      <w:divBdr>
        <w:top w:val="none" w:sz="0" w:space="0" w:color="auto"/>
        <w:left w:val="none" w:sz="0" w:space="0" w:color="auto"/>
        <w:bottom w:val="none" w:sz="0" w:space="0" w:color="auto"/>
        <w:right w:val="none" w:sz="0" w:space="0" w:color="auto"/>
      </w:divBdr>
    </w:div>
    <w:div w:id="814178400">
      <w:bodyDiv w:val="1"/>
      <w:marLeft w:val="0"/>
      <w:marRight w:val="0"/>
      <w:marTop w:val="0"/>
      <w:marBottom w:val="0"/>
      <w:divBdr>
        <w:top w:val="none" w:sz="0" w:space="0" w:color="auto"/>
        <w:left w:val="none" w:sz="0" w:space="0" w:color="auto"/>
        <w:bottom w:val="none" w:sz="0" w:space="0" w:color="auto"/>
        <w:right w:val="none" w:sz="0" w:space="0" w:color="auto"/>
      </w:divBdr>
    </w:div>
    <w:div w:id="827749412">
      <w:bodyDiv w:val="1"/>
      <w:marLeft w:val="0"/>
      <w:marRight w:val="0"/>
      <w:marTop w:val="0"/>
      <w:marBottom w:val="0"/>
      <w:divBdr>
        <w:top w:val="none" w:sz="0" w:space="0" w:color="auto"/>
        <w:left w:val="none" w:sz="0" w:space="0" w:color="auto"/>
        <w:bottom w:val="none" w:sz="0" w:space="0" w:color="auto"/>
        <w:right w:val="none" w:sz="0" w:space="0" w:color="auto"/>
      </w:divBdr>
    </w:div>
    <w:div w:id="864174092">
      <w:bodyDiv w:val="1"/>
      <w:marLeft w:val="0"/>
      <w:marRight w:val="0"/>
      <w:marTop w:val="0"/>
      <w:marBottom w:val="0"/>
      <w:divBdr>
        <w:top w:val="none" w:sz="0" w:space="0" w:color="auto"/>
        <w:left w:val="none" w:sz="0" w:space="0" w:color="auto"/>
        <w:bottom w:val="none" w:sz="0" w:space="0" w:color="auto"/>
        <w:right w:val="none" w:sz="0" w:space="0" w:color="auto"/>
      </w:divBdr>
    </w:div>
    <w:div w:id="914970641">
      <w:bodyDiv w:val="1"/>
      <w:marLeft w:val="0"/>
      <w:marRight w:val="0"/>
      <w:marTop w:val="0"/>
      <w:marBottom w:val="0"/>
      <w:divBdr>
        <w:top w:val="none" w:sz="0" w:space="0" w:color="auto"/>
        <w:left w:val="none" w:sz="0" w:space="0" w:color="auto"/>
        <w:bottom w:val="none" w:sz="0" w:space="0" w:color="auto"/>
        <w:right w:val="none" w:sz="0" w:space="0" w:color="auto"/>
      </w:divBdr>
    </w:div>
    <w:div w:id="919799629">
      <w:bodyDiv w:val="1"/>
      <w:marLeft w:val="0"/>
      <w:marRight w:val="0"/>
      <w:marTop w:val="0"/>
      <w:marBottom w:val="0"/>
      <w:divBdr>
        <w:top w:val="none" w:sz="0" w:space="0" w:color="auto"/>
        <w:left w:val="none" w:sz="0" w:space="0" w:color="auto"/>
        <w:bottom w:val="none" w:sz="0" w:space="0" w:color="auto"/>
        <w:right w:val="none" w:sz="0" w:space="0" w:color="auto"/>
      </w:divBdr>
    </w:div>
    <w:div w:id="955520574">
      <w:bodyDiv w:val="1"/>
      <w:marLeft w:val="0"/>
      <w:marRight w:val="0"/>
      <w:marTop w:val="0"/>
      <w:marBottom w:val="0"/>
      <w:divBdr>
        <w:top w:val="none" w:sz="0" w:space="0" w:color="auto"/>
        <w:left w:val="none" w:sz="0" w:space="0" w:color="auto"/>
        <w:bottom w:val="none" w:sz="0" w:space="0" w:color="auto"/>
        <w:right w:val="none" w:sz="0" w:space="0" w:color="auto"/>
      </w:divBdr>
    </w:div>
    <w:div w:id="1406956402">
      <w:bodyDiv w:val="1"/>
      <w:marLeft w:val="0"/>
      <w:marRight w:val="0"/>
      <w:marTop w:val="0"/>
      <w:marBottom w:val="0"/>
      <w:divBdr>
        <w:top w:val="none" w:sz="0" w:space="0" w:color="auto"/>
        <w:left w:val="none" w:sz="0" w:space="0" w:color="auto"/>
        <w:bottom w:val="none" w:sz="0" w:space="0" w:color="auto"/>
        <w:right w:val="none" w:sz="0" w:space="0" w:color="auto"/>
      </w:divBdr>
    </w:div>
    <w:div w:id="1409033820">
      <w:bodyDiv w:val="1"/>
      <w:marLeft w:val="0"/>
      <w:marRight w:val="0"/>
      <w:marTop w:val="0"/>
      <w:marBottom w:val="0"/>
      <w:divBdr>
        <w:top w:val="none" w:sz="0" w:space="0" w:color="auto"/>
        <w:left w:val="none" w:sz="0" w:space="0" w:color="auto"/>
        <w:bottom w:val="none" w:sz="0" w:space="0" w:color="auto"/>
        <w:right w:val="none" w:sz="0" w:space="0" w:color="auto"/>
      </w:divBdr>
    </w:div>
    <w:div w:id="1719741633">
      <w:bodyDiv w:val="1"/>
      <w:marLeft w:val="0"/>
      <w:marRight w:val="0"/>
      <w:marTop w:val="0"/>
      <w:marBottom w:val="0"/>
      <w:divBdr>
        <w:top w:val="none" w:sz="0" w:space="0" w:color="auto"/>
        <w:left w:val="none" w:sz="0" w:space="0" w:color="auto"/>
        <w:bottom w:val="none" w:sz="0" w:space="0" w:color="auto"/>
        <w:right w:val="none" w:sz="0" w:space="0" w:color="auto"/>
      </w:divBdr>
    </w:div>
    <w:div w:id="179929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CORVINUS_PALETTE">
      <a:dk1>
        <a:srgbClr val="495999"/>
      </a:dk1>
      <a:lt1>
        <a:srgbClr val="FBCB50"/>
      </a:lt1>
      <a:dk2>
        <a:srgbClr val="002E65"/>
      </a:dk2>
      <a:lt2>
        <a:srgbClr val="A9D5FC"/>
      </a:lt2>
      <a:accent1>
        <a:srgbClr val="ED4367"/>
      </a:accent1>
      <a:accent2>
        <a:srgbClr val="FFFFFF"/>
      </a:accent2>
      <a:accent3>
        <a:srgbClr val="DADCDD"/>
      </a:accent3>
      <a:accent4>
        <a:srgbClr val="FBCB50"/>
      </a:accent4>
      <a:accent5>
        <a:srgbClr val="495999"/>
      </a:accent5>
      <a:accent6>
        <a:srgbClr val="A9D5FC"/>
      </a:accent6>
      <a:hlink>
        <a:srgbClr val="002E65"/>
      </a:hlink>
      <a:folHlink>
        <a:srgbClr val="ED43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문서" ma:contentTypeID="0x0101007B5708A1F0D1EE4C899D916031A8324D" ma:contentTypeVersion="16" ma:contentTypeDescription="새 문서를 만듭니다." ma:contentTypeScope="" ma:versionID="720fc75997bed40ea039d41eede2464c">
  <xsd:schema xmlns:xsd="http://www.w3.org/2001/XMLSchema" xmlns:xs="http://www.w3.org/2001/XMLSchema" xmlns:p="http://schemas.microsoft.com/office/2006/metadata/properties" xmlns:ns2="a2d1769d-cb30-4662-a897-8f762aac7660" xmlns:ns3="2c0fcf54-db9b-4855-917c-aaa92675f01f" targetNamespace="http://schemas.microsoft.com/office/2006/metadata/properties" ma:root="true" ma:fieldsID="1c0aff7dd56292d7fbc132e781040c4b" ns2:_="" ns3:_="">
    <xsd:import namespace="a2d1769d-cb30-4662-a897-8f762aac7660"/>
    <xsd:import namespace="2c0fcf54-db9b-4855-917c-aaa92675f0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1769d-cb30-4662-a897-8f762aac7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이미지 태그" ma:readOnly="false" ma:fieldId="{5cf76f15-5ced-4ddc-b409-7134ff3c332f}" ma:taxonomyMulti="true" ma:sspId="304f63b5-a726-4f3c-93ae-55ac1a4664b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fcf54-db9b-4855-917c-aaa92675f01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963122-1c07-4d0d-a428-a240302c0f83}" ma:internalName="TaxCatchAll" ma:showField="CatchAllData" ma:web="2c0fcf54-db9b-4855-917c-aaa92675f0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d1769d-cb30-4662-a897-8f762aac7660">
      <Terms xmlns="http://schemas.microsoft.com/office/infopath/2007/PartnerControls"/>
    </lcf76f155ced4ddcb4097134ff3c332f>
    <TaxCatchAll xmlns="2c0fcf54-db9b-4855-917c-aaa92675f01f" xsi:nil="true"/>
  </documentManagement>
</p:properties>
</file>

<file path=customXml/itemProps1.xml><?xml version="1.0" encoding="utf-8"?>
<ds:datastoreItem xmlns:ds="http://schemas.openxmlformats.org/officeDocument/2006/customXml" ds:itemID="{8B6C172C-64B6-4A08-ABD4-C9068356EC4A}">
  <ds:schemaRefs>
    <ds:schemaRef ds:uri="http://schemas.microsoft.com/sharepoint/v3/contenttype/forms"/>
  </ds:schemaRefs>
</ds:datastoreItem>
</file>

<file path=customXml/itemProps2.xml><?xml version="1.0" encoding="utf-8"?>
<ds:datastoreItem xmlns:ds="http://schemas.openxmlformats.org/officeDocument/2006/customXml" ds:itemID="{EFBA0D7D-5AD3-44E7-A870-E6A4409E8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1769d-cb30-4662-a897-8f762aac7660"/>
    <ds:schemaRef ds:uri="2c0fcf54-db9b-4855-917c-aaa92675f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058DBB-C95A-4786-8078-6EF8C3736EE9}">
  <ds:schemaRefs>
    <ds:schemaRef ds:uri="http://schemas.openxmlformats.org/officeDocument/2006/bibliography"/>
  </ds:schemaRefs>
</ds:datastoreItem>
</file>

<file path=customXml/itemProps4.xml><?xml version="1.0" encoding="utf-8"?>
<ds:datastoreItem xmlns:ds="http://schemas.openxmlformats.org/officeDocument/2006/customXml" ds:itemID="{F4F6BED9-07D1-46F4-A33D-CEA356DCC47F}"/>
</file>

<file path=docProps/app.xml><?xml version="1.0" encoding="utf-8"?>
<Properties xmlns="http://schemas.openxmlformats.org/officeDocument/2006/extended-properties" xmlns:vt="http://schemas.openxmlformats.org/officeDocument/2006/docPropsVTypes">
  <Template>Normal</Template>
  <TotalTime>54</TotalTime>
  <Pages>3</Pages>
  <Words>551</Words>
  <Characters>3806</Characters>
  <Application>Microsoft Office Word</Application>
  <DocSecurity>0</DocSecurity>
  <Lines>31</Lines>
  <Paragraphs>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Forgony Barbara</cp:lastModifiedBy>
  <cp:revision>37</cp:revision>
  <cp:lastPrinted>2021-03-30T08:29:00Z</cp:lastPrinted>
  <dcterms:created xsi:type="dcterms:W3CDTF">2023-12-15T10:50:00Z</dcterms:created>
  <dcterms:modified xsi:type="dcterms:W3CDTF">2025-06-12T07:00:00Z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0x0101007B5708A1F0D1EE4C899D916031A8324D</vt:lpwstr>
  </property>
  <property fmtid="{D5CDD505-2E9C-101B-9397-08002B2CF9AE}" pid="3" name="MediaServiceImageTags">
    <vt:lpwstr/>
  </property>
</Properties>
</file>