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E0FB" w14:textId="376391A9" w:rsidR="00075890" w:rsidRPr="00CD7B2E" w:rsidRDefault="00075890" w:rsidP="00CD7B2E">
      <w:pPr>
        <w:pStyle w:val="01FcmBortTartalom"/>
        <w:spacing w:after="0"/>
        <w:jc w:val="both"/>
        <w:rPr>
          <w:lang w:val="en-US"/>
        </w:rPr>
      </w:pPr>
    </w:p>
    <w:p w14:paraId="2F6A4C93" w14:textId="77777777" w:rsidR="00075890" w:rsidRPr="00CD7B2E" w:rsidRDefault="00075890" w:rsidP="00CD7B2E">
      <w:pPr>
        <w:pStyle w:val="01FcmBortTartalom"/>
        <w:spacing w:after="0"/>
        <w:jc w:val="both"/>
        <w:rPr>
          <w:lang w:val="en-US"/>
        </w:rPr>
      </w:pPr>
    </w:p>
    <w:p w14:paraId="120312DF" w14:textId="04AE0DC2" w:rsidR="00664113" w:rsidRPr="00CD7B2E" w:rsidRDefault="009F6661" w:rsidP="00CD7B2E">
      <w:pPr>
        <w:pStyle w:val="01FcmBortTartalom"/>
        <w:spacing w:after="0"/>
        <w:jc w:val="both"/>
        <w:rPr>
          <w:lang w:val="en-US"/>
        </w:rPr>
      </w:pPr>
      <w:r w:rsidRPr="00CD7B2E">
        <w:rPr>
          <w:lang w:val="en-US"/>
        </w:rPr>
        <w:t>Final Examination Topics</w:t>
      </w:r>
    </w:p>
    <w:p w14:paraId="1AE1C68D" w14:textId="722D5DD9" w:rsidR="0048634B" w:rsidRPr="00CD7B2E" w:rsidRDefault="0048634B" w:rsidP="00CD7B2E">
      <w:pPr>
        <w:pStyle w:val="13Bortalcm"/>
        <w:spacing w:after="0"/>
        <w:jc w:val="both"/>
        <w:rPr>
          <w:lang w:val="en-US"/>
        </w:rPr>
      </w:pPr>
    </w:p>
    <w:p w14:paraId="51763E4C" w14:textId="77777777" w:rsidR="00664113" w:rsidRPr="00CD7B2E" w:rsidRDefault="00664113" w:rsidP="00CD7B2E">
      <w:pPr>
        <w:pStyle w:val="13Bortalcm"/>
        <w:spacing w:after="0"/>
        <w:jc w:val="both"/>
        <w:rPr>
          <w:lang w:val="en-US"/>
        </w:rPr>
      </w:pPr>
    </w:p>
    <w:p w14:paraId="5078083F" w14:textId="77777777" w:rsidR="0086266B" w:rsidRPr="00CD7B2E" w:rsidRDefault="00F97970" w:rsidP="00CD7B2E">
      <w:pPr>
        <w:pStyle w:val="13Bortalcm"/>
        <w:spacing w:after="0"/>
        <w:jc w:val="both"/>
        <w:rPr>
          <w:lang w:val="en-US"/>
        </w:rPr>
      </w:pPr>
      <w:r w:rsidRPr="00CD7B2E">
        <w:rPr>
          <w:lang w:val="en-US"/>
        </w:rPr>
        <w:t>BA in Sociology</w:t>
      </w:r>
    </w:p>
    <w:p w14:paraId="39F662A8" w14:textId="24C91003" w:rsidR="0086266B" w:rsidRPr="00CD7B2E" w:rsidRDefault="009F6661" w:rsidP="00CD7B2E">
      <w:pPr>
        <w:pStyle w:val="13Bortalcm"/>
        <w:spacing w:after="0"/>
        <w:jc w:val="both"/>
        <w:rPr>
          <w:lang w:val="en-US"/>
        </w:rPr>
      </w:pPr>
      <w:r w:rsidRPr="00CD7B2E">
        <w:rPr>
          <w:lang w:val="en-US"/>
        </w:rPr>
        <w:t xml:space="preserve"> </w:t>
      </w:r>
    </w:p>
    <w:p w14:paraId="0917FFD3" w14:textId="0B148CBA" w:rsidR="00075890" w:rsidRPr="00CD7B2E" w:rsidRDefault="009F6661" w:rsidP="00CD7B2E">
      <w:pPr>
        <w:pStyle w:val="13Bortalcm"/>
        <w:spacing w:after="0"/>
        <w:jc w:val="both"/>
        <w:rPr>
          <w:lang w:val="en-US"/>
        </w:rPr>
      </w:pPr>
      <w:proofErr w:type="spellStart"/>
      <w:r w:rsidRPr="00CD7B2E">
        <w:rPr>
          <w:lang w:val="en-US"/>
        </w:rPr>
        <w:t>Yeargroup</w:t>
      </w:r>
      <w:proofErr w:type="spellEnd"/>
      <w:r w:rsidRPr="00CD7B2E">
        <w:rPr>
          <w:lang w:val="en-US"/>
        </w:rPr>
        <w:t xml:space="preserve"> 20</w:t>
      </w:r>
      <w:r w:rsidR="008C2E10" w:rsidRPr="00CD7B2E">
        <w:rPr>
          <w:lang w:val="en-US"/>
        </w:rPr>
        <w:t>2</w:t>
      </w:r>
      <w:r w:rsidR="00E6034B">
        <w:rPr>
          <w:lang w:val="en-US"/>
        </w:rPr>
        <w:t>2</w:t>
      </w:r>
    </w:p>
    <w:p w14:paraId="78BDF2E1" w14:textId="4040DC2D" w:rsidR="00075890" w:rsidRPr="00CD7B2E" w:rsidRDefault="00075890" w:rsidP="00CD7B2E">
      <w:pPr>
        <w:pStyle w:val="13Bortalcm"/>
        <w:spacing w:after="0"/>
        <w:jc w:val="both"/>
        <w:rPr>
          <w:lang w:val="en-US"/>
        </w:rPr>
      </w:pPr>
    </w:p>
    <w:p w14:paraId="134B79C6" w14:textId="77777777" w:rsidR="00664113" w:rsidRPr="00CD7B2E" w:rsidRDefault="00664113" w:rsidP="00CD7B2E">
      <w:pPr>
        <w:pStyle w:val="13Bortalcm"/>
        <w:spacing w:after="0"/>
        <w:jc w:val="both"/>
        <w:rPr>
          <w:lang w:val="en-US"/>
        </w:rPr>
      </w:pPr>
    </w:p>
    <w:p w14:paraId="550C3234" w14:textId="77777777" w:rsidR="0048634B" w:rsidRPr="00CD7B2E" w:rsidRDefault="0048634B" w:rsidP="00CD7B2E">
      <w:pPr>
        <w:pStyle w:val="14Bortdtum"/>
        <w:spacing w:after="0" w:line="240" w:lineRule="auto"/>
        <w:jc w:val="both"/>
        <w:rPr>
          <w:lang w:val="en-US"/>
        </w:rPr>
      </w:pPr>
    </w:p>
    <w:p w14:paraId="3C9D603B" w14:textId="4F6FA44D" w:rsidR="00BA5DF5" w:rsidRPr="00CD7B2E" w:rsidRDefault="00C43D2D" w:rsidP="00CD7B2E">
      <w:pPr>
        <w:pStyle w:val="14Bortdtum"/>
        <w:spacing w:after="0" w:line="240" w:lineRule="auto"/>
        <w:jc w:val="both"/>
        <w:rPr>
          <w:sz w:val="48"/>
          <w:szCs w:val="48"/>
          <w:lang w:val="en-US"/>
        </w:rPr>
        <w:sectPr w:rsidR="00BA5DF5" w:rsidRPr="00CD7B2E" w:rsidSect="00075890">
          <w:headerReference w:type="even" r:id="rId11"/>
          <w:headerReference w:type="default" r:id="rId12"/>
          <w:footerReference w:type="even" r:id="rId13"/>
          <w:footerReference w:type="default" r:id="rId14"/>
          <w:headerReference w:type="first" r:id="rId15"/>
          <w:footerReference w:type="first" r:id="rId16"/>
          <w:pgSz w:w="11906" w:h="16838"/>
          <w:pgMar w:top="2852" w:right="1983" w:bottom="1785" w:left="1843" w:header="709" w:footer="709" w:gutter="0"/>
          <w:cols w:space="708"/>
          <w:titlePg/>
          <w:docGrid w:linePitch="360"/>
        </w:sectPr>
      </w:pPr>
      <w:r>
        <w:rPr>
          <w:lang w:val="en-US"/>
        </w:rPr>
        <w:t>March, 202</w:t>
      </w:r>
      <w:r w:rsidR="00E6034B">
        <w:rPr>
          <w:lang w:val="en-US"/>
        </w:rPr>
        <w:t>5</w:t>
      </w:r>
    </w:p>
    <w:p w14:paraId="6C4E088C" w14:textId="7CAC5339" w:rsidR="0081756C" w:rsidRPr="00CD7B2E" w:rsidRDefault="0081756C" w:rsidP="00CD7B2E">
      <w:pPr>
        <w:pStyle w:val="02Fejezetcm"/>
        <w:spacing w:after="0"/>
        <w:jc w:val="both"/>
        <w:rPr>
          <w:lang w:val="en-US"/>
        </w:rPr>
      </w:pPr>
      <w:r w:rsidRPr="00CD7B2E">
        <w:rPr>
          <w:lang w:val="en-US"/>
        </w:rPr>
        <w:lastRenderedPageBreak/>
        <w:t>1. Theory</w:t>
      </w:r>
    </w:p>
    <w:p w14:paraId="7A019B21" w14:textId="3238EEEB" w:rsidR="007C32ED" w:rsidRPr="00CD7B2E" w:rsidRDefault="007C32ED" w:rsidP="00CD7B2E">
      <w:pPr>
        <w:pStyle w:val="05Bodycopy"/>
        <w:spacing w:before="0"/>
        <w:jc w:val="both"/>
      </w:pPr>
    </w:p>
    <w:p w14:paraId="44868D16" w14:textId="7D9435DE" w:rsidR="00E42E88" w:rsidRPr="00CD7B2E" w:rsidRDefault="00E42E88" w:rsidP="00CD7B2E">
      <w:pPr>
        <w:pStyle w:val="Listaszerbekezds"/>
        <w:spacing w:after="0" w:line="240" w:lineRule="auto"/>
        <w:jc w:val="both"/>
        <w:rPr>
          <w:rFonts w:ascii="Times New Roman" w:hAnsi="Times New Roman" w:cs="Times New Roman"/>
          <w:b/>
          <w:bCs/>
          <w:lang w:val="en-US"/>
        </w:rPr>
      </w:pPr>
    </w:p>
    <w:p w14:paraId="7AAD6BDE" w14:textId="650EEE3F" w:rsidR="00865072" w:rsidRPr="00CD7B2E" w:rsidRDefault="00E42E88" w:rsidP="00CD7B2E">
      <w:pPr>
        <w:pStyle w:val="Cmsor3"/>
        <w:spacing w:after="0" w:line="240" w:lineRule="auto"/>
        <w:jc w:val="both"/>
        <w:rPr>
          <w:b/>
          <w:bCs/>
          <w:color w:val="FF0000"/>
          <w:lang w:val="en-US"/>
        </w:rPr>
      </w:pPr>
      <w:r w:rsidRPr="00CD7B2E">
        <w:rPr>
          <w:lang w:val="en-US"/>
        </w:rPr>
        <w:t xml:space="preserve">Classic and </w:t>
      </w:r>
      <w:r w:rsidR="00FF611F">
        <w:rPr>
          <w:lang w:val="en-US"/>
        </w:rPr>
        <w:t xml:space="preserve">Modern </w:t>
      </w:r>
      <w:r w:rsidRPr="00CD7B2E">
        <w:rPr>
          <w:lang w:val="en-US"/>
        </w:rPr>
        <w:t>Sociological Theor</w:t>
      </w:r>
      <w:r w:rsidR="00FF611F">
        <w:rPr>
          <w:lang w:val="en-US"/>
        </w:rPr>
        <w:t>ies</w:t>
      </w:r>
      <w:r w:rsidRPr="00CD7B2E">
        <w:rPr>
          <w:lang w:val="en-US"/>
        </w:rPr>
        <w:t xml:space="preserve"> </w:t>
      </w:r>
      <w:r w:rsidR="00407073" w:rsidRPr="00CD7B2E">
        <w:rPr>
          <w:lang w:val="en-US"/>
        </w:rPr>
        <w:t xml:space="preserve"> </w:t>
      </w:r>
      <w:r w:rsidR="00FF611F">
        <w:rPr>
          <w:lang w:val="en-US"/>
        </w:rPr>
        <w:t xml:space="preserve"> </w:t>
      </w:r>
    </w:p>
    <w:p w14:paraId="41A87BE3" w14:textId="77777777" w:rsidR="00323E1F" w:rsidRPr="00CD7B2E" w:rsidRDefault="00323E1F" w:rsidP="00CD7B2E">
      <w:pPr>
        <w:pStyle w:val="Listaszerbekezds"/>
        <w:spacing w:after="0" w:line="240" w:lineRule="auto"/>
        <w:jc w:val="both"/>
        <w:rPr>
          <w:rStyle w:val="s12"/>
          <w:rFonts w:ascii="Times New Roman" w:hAnsi="Times New Roman" w:cs="Times New Roman"/>
          <w:lang w:val="en-US"/>
        </w:rPr>
      </w:pPr>
    </w:p>
    <w:p w14:paraId="76847A98" w14:textId="53F5B060" w:rsidR="009A1D9C" w:rsidRPr="00524FD6" w:rsidRDefault="005D59E0" w:rsidP="00737A99">
      <w:pPr>
        <w:autoSpaceDE w:val="0"/>
        <w:autoSpaceDN w:val="0"/>
        <w:adjustRightInd w:val="0"/>
        <w:spacing w:after="0" w:line="240" w:lineRule="auto"/>
        <w:jc w:val="both"/>
        <w:rPr>
          <w:rStyle w:val="s12"/>
          <w:rFonts w:ascii="Times New Roman" w:hAnsi="Times New Roman" w:cs="Times New Roman"/>
          <w:szCs w:val="20"/>
          <w:lang w:val="en-US"/>
        </w:rPr>
      </w:pPr>
      <w:r w:rsidRPr="00524FD6">
        <w:rPr>
          <w:rStyle w:val="s12"/>
          <w:rFonts w:ascii="Times New Roman" w:hAnsi="Times New Roman" w:cs="Times New Roman"/>
          <w:szCs w:val="20"/>
          <w:lang w:val="en-US"/>
        </w:rPr>
        <w:t>M</w:t>
      </w:r>
      <w:r w:rsidR="005C1B42" w:rsidRPr="00524FD6">
        <w:rPr>
          <w:rStyle w:val="s12"/>
          <w:rFonts w:ascii="Times New Roman" w:hAnsi="Times New Roman" w:cs="Times New Roman"/>
          <w:szCs w:val="20"/>
          <w:lang w:val="en-US"/>
        </w:rPr>
        <w:t>a</w:t>
      </w:r>
      <w:r w:rsidRPr="00524FD6">
        <w:rPr>
          <w:rStyle w:val="s12"/>
          <w:rFonts w:ascii="Times New Roman" w:hAnsi="Times New Roman" w:cs="Times New Roman"/>
          <w:szCs w:val="20"/>
          <w:lang w:val="en-US"/>
        </w:rPr>
        <w:t>in</w:t>
      </w:r>
      <w:r w:rsidR="00737A99" w:rsidRPr="00524FD6">
        <w:rPr>
          <w:rStyle w:val="s12"/>
          <w:rFonts w:ascii="Times New Roman" w:hAnsi="Times New Roman" w:cs="Times New Roman"/>
          <w:szCs w:val="20"/>
          <w:lang w:val="en-US"/>
        </w:rPr>
        <w:t xml:space="preserve"> textbook:  </w:t>
      </w:r>
      <w:r w:rsidR="000C310B" w:rsidRPr="00524FD6">
        <w:rPr>
          <w:rStyle w:val="s12"/>
          <w:rFonts w:ascii="Times New Roman" w:hAnsi="Times New Roman" w:cs="Times New Roman"/>
          <w:szCs w:val="20"/>
          <w:lang w:val="en-US"/>
        </w:rPr>
        <w:t>Ritzer</w:t>
      </w:r>
      <w:r w:rsidR="00737A99" w:rsidRPr="00524FD6">
        <w:rPr>
          <w:rStyle w:val="s12"/>
          <w:rFonts w:ascii="Times New Roman" w:hAnsi="Times New Roman" w:cs="Times New Roman"/>
          <w:szCs w:val="20"/>
          <w:lang w:val="en-US"/>
        </w:rPr>
        <w:t xml:space="preserve"> (2010, 8</w:t>
      </w:r>
      <w:r w:rsidR="00737A99" w:rsidRPr="00524FD6">
        <w:rPr>
          <w:rStyle w:val="s12"/>
          <w:rFonts w:ascii="Times New Roman" w:hAnsi="Times New Roman" w:cs="Times New Roman"/>
          <w:szCs w:val="20"/>
          <w:vertAlign w:val="superscript"/>
          <w:lang w:val="en-US"/>
        </w:rPr>
        <w:t>th</w:t>
      </w:r>
      <w:r w:rsidR="00737A99" w:rsidRPr="00524FD6">
        <w:rPr>
          <w:rStyle w:val="s12"/>
          <w:rFonts w:ascii="Times New Roman" w:hAnsi="Times New Roman" w:cs="Times New Roman"/>
          <w:szCs w:val="20"/>
          <w:lang w:val="en-US"/>
        </w:rPr>
        <w:t xml:space="preserve"> Ed) </w:t>
      </w:r>
      <w:r w:rsidR="000C310B" w:rsidRPr="00524FD6">
        <w:rPr>
          <w:rStyle w:val="s12"/>
          <w:rFonts w:ascii="Times New Roman" w:hAnsi="Times New Roman" w:cs="Times New Roman"/>
          <w:szCs w:val="20"/>
          <w:lang w:val="en-US"/>
        </w:rPr>
        <w:t>Sociological theory</w:t>
      </w:r>
      <w:r w:rsidR="00737A99" w:rsidRPr="00524FD6">
        <w:rPr>
          <w:rStyle w:val="s12"/>
          <w:rFonts w:ascii="Times New Roman" w:hAnsi="Times New Roman" w:cs="Times New Roman"/>
          <w:szCs w:val="20"/>
          <w:lang w:val="en-US"/>
        </w:rPr>
        <w:t>. McGraw-Hill</w:t>
      </w:r>
    </w:p>
    <w:p w14:paraId="46D00064" w14:textId="77777777" w:rsidR="009A1D9C" w:rsidRPr="00524FD6" w:rsidRDefault="009A1D9C" w:rsidP="00CD7B2E">
      <w:pPr>
        <w:pStyle w:val="Listaszerbekezds"/>
        <w:spacing w:after="0" w:line="240" w:lineRule="auto"/>
        <w:jc w:val="both"/>
        <w:rPr>
          <w:rStyle w:val="s12"/>
          <w:rFonts w:ascii="Times New Roman" w:hAnsi="Times New Roman" w:cs="Times New Roman"/>
          <w:szCs w:val="20"/>
          <w:lang w:val="en-US"/>
        </w:rPr>
      </w:pPr>
    </w:p>
    <w:p w14:paraId="06F4F9D2" w14:textId="0A4A7A1C" w:rsidR="00DF6CFF" w:rsidRPr="00524FD6" w:rsidRDefault="00DF6CFF" w:rsidP="00DF6CFF">
      <w:pPr>
        <w:pStyle w:val="Listaszerbekezds"/>
        <w:numPr>
          <w:ilvl w:val="0"/>
          <w:numId w:val="33"/>
        </w:numPr>
        <w:autoSpaceDE w:val="0"/>
        <w:autoSpaceDN w:val="0"/>
        <w:adjustRightInd w:val="0"/>
        <w:spacing w:after="0" w:line="240" w:lineRule="auto"/>
        <w:jc w:val="both"/>
        <w:rPr>
          <w:rFonts w:ascii="Times New Roman" w:hAnsi="Times New Roman" w:cs="Times New Roman"/>
          <w:color w:val="1E1A21"/>
          <w:szCs w:val="20"/>
          <w:lang w:val="en-US"/>
        </w:rPr>
      </w:pPr>
      <w:r w:rsidRPr="00524FD6">
        <w:rPr>
          <w:rFonts w:ascii="Times New Roman" w:hAnsi="Times New Roman" w:cs="Times New Roman"/>
          <w:color w:val="1E1A21"/>
          <w:szCs w:val="20"/>
          <w:lang w:val="en-US"/>
        </w:rPr>
        <w:t>Why are teenage girls living in poverty and social exclusion increasingly opting for motherhood? Provide a sociological explanation using Weber’s four types of social action.</w:t>
      </w:r>
      <w:r w:rsidR="000C310B" w:rsidRPr="00524FD6">
        <w:rPr>
          <w:rFonts w:ascii="Times New Roman" w:hAnsi="Times New Roman" w:cs="Times New Roman"/>
          <w:color w:val="1E1A21"/>
          <w:szCs w:val="20"/>
          <w:lang w:val="en-US"/>
        </w:rPr>
        <w:t xml:space="preserve"> Which of the four do you think applies most?</w:t>
      </w:r>
      <w:r w:rsidR="00737A99" w:rsidRPr="00524FD6">
        <w:rPr>
          <w:rFonts w:ascii="Times New Roman" w:hAnsi="Times New Roman" w:cs="Times New Roman"/>
          <w:color w:val="1E1A21"/>
          <w:szCs w:val="20"/>
          <w:lang w:val="en-US"/>
        </w:rPr>
        <w:t xml:space="preserve"> (see lecture 2)</w:t>
      </w:r>
    </w:p>
    <w:p w14:paraId="281BF8D8" w14:textId="7DA398CE" w:rsidR="000C310B" w:rsidRPr="00524FD6" w:rsidRDefault="000C310B" w:rsidP="000C310B">
      <w:pPr>
        <w:pStyle w:val="Listaszerbekezds"/>
        <w:numPr>
          <w:ilvl w:val="0"/>
          <w:numId w:val="39"/>
        </w:numPr>
        <w:autoSpaceDE w:val="0"/>
        <w:autoSpaceDN w:val="0"/>
        <w:adjustRightInd w:val="0"/>
        <w:spacing w:after="0" w:line="240" w:lineRule="auto"/>
        <w:jc w:val="both"/>
        <w:rPr>
          <w:rFonts w:ascii="Times New Roman" w:hAnsi="Times New Roman" w:cs="Times New Roman"/>
          <w:i/>
          <w:iCs/>
          <w:color w:val="1E1A21"/>
          <w:szCs w:val="20"/>
          <w:lang w:val="en-US"/>
        </w:rPr>
      </w:pPr>
      <w:r w:rsidRPr="00524FD6">
        <w:rPr>
          <w:rFonts w:ascii="Times New Roman" w:hAnsi="Times New Roman" w:cs="Times New Roman"/>
          <w:i/>
          <w:iCs/>
          <w:color w:val="1E1A21"/>
          <w:szCs w:val="20"/>
          <w:lang w:val="en-US"/>
        </w:rPr>
        <w:t>Fernandez Kelly: Social &amp; cultural capital in the urban ghetto</w:t>
      </w:r>
    </w:p>
    <w:p w14:paraId="51C58C2D" w14:textId="308CEF94" w:rsidR="000C310B" w:rsidRPr="00524FD6" w:rsidRDefault="000C310B" w:rsidP="000C310B">
      <w:pPr>
        <w:pStyle w:val="Listaszerbekezds"/>
        <w:numPr>
          <w:ilvl w:val="0"/>
          <w:numId w:val="39"/>
        </w:numPr>
        <w:autoSpaceDE w:val="0"/>
        <w:autoSpaceDN w:val="0"/>
        <w:adjustRightInd w:val="0"/>
        <w:spacing w:after="0" w:line="240" w:lineRule="auto"/>
        <w:jc w:val="both"/>
        <w:rPr>
          <w:rFonts w:ascii="Times New Roman" w:hAnsi="Times New Roman" w:cs="Times New Roman"/>
          <w:color w:val="1E1A21"/>
          <w:szCs w:val="20"/>
          <w:lang w:val="en-US"/>
        </w:rPr>
      </w:pPr>
      <w:r w:rsidRPr="00524FD6">
        <w:rPr>
          <w:rFonts w:ascii="Times New Roman" w:hAnsi="Times New Roman" w:cs="Times New Roman"/>
          <w:color w:val="1E1A21"/>
          <w:szCs w:val="20"/>
          <w:lang w:val="en-US"/>
        </w:rPr>
        <w:t>Weber: Types of Social Action</w:t>
      </w:r>
    </w:p>
    <w:p w14:paraId="5F1F650F" w14:textId="77777777" w:rsidR="00323E1F" w:rsidRPr="00524FD6" w:rsidRDefault="00323E1F" w:rsidP="00737A99">
      <w:pPr>
        <w:autoSpaceDE w:val="0"/>
        <w:autoSpaceDN w:val="0"/>
        <w:adjustRightInd w:val="0"/>
        <w:spacing w:after="0" w:line="240" w:lineRule="auto"/>
        <w:jc w:val="both"/>
        <w:rPr>
          <w:rFonts w:ascii="Times New Roman" w:hAnsi="Times New Roman" w:cs="Times New Roman"/>
          <w:szCs w:val="20"/>
          <w:lang w:val="en-US"/>
        </w:rPr>
      </w:pPr>
    </w:p>
    <w:p w14:paraId="09E72D2F" w14:textId="12187EF7" w:rsidR="00DF6CFF" w:rsidRPr="00524FD6" w:rsidRDefault="00DF6CFF" w:rsidP="005C1B42">
      <w:pPr>
        <w:pStyle w:val="Listaszerbekezds"/>
        <w:numPr>
          <w:ilvl w:val="0"/>
          <w:numId w:val="33"/>
        </w:numPr>
        <w:autoSpaceDE w:val="0"/>
        <w:autoSpaceDN w:val="0"/>
        <w:adjustRightInd w:val="0"/>
        <w:spacing w:after="0" w:line="240" w:lineRule="auto"/>
        <w:jc w:val="both"/>
        <w:rPr>
          <w:rFonts w:ascii="Times New Roman" w:hAnsi="Times New Roman" w:cs="Times New Roman"/>
          <w:color w:val="1E1A21"/>
          <w:szCs w:val="20"/>
          <w:lang w:val="en-US"/>
        </w:rPr>
      </w:pPr>
      <w:r w:rsidRPr="00524FD6">
        <w:rPr>
          <w:rFonts w:ascii="Times New Roman" w:hAnsi="Times New Roman" w:cs="Times New Roman"/>
          <w:color w:val="1E1A21"/>
          <w:szCs w:val="20"/>
          <w:lang w:val="en-US"/>
        </w:rPr>
        <w:t xml:space="preserve">Describe the chances for promotion of American soldiers using the relative deprivation theory. Make sure to draw comparisons based on </w:t>
      </w:r>
      <w:r w:rsidR="005C1B42" w:rsidRPr="00524FD6">
        <w:rPr>
          <w:rFonts w:ascii="Times New Roman" w:hAnsi="Times New Roman" w:cs="Times New Roman"/>
          <w:color w:val="1E1A21"/>
          <w:szCs w:val="20"/>
          <w:lang w:val="en-US"/>
        </w:rPr>
        <w:t>factors such as their stationed location, family status (i.e., married or not), educational level, combat experience, etc. Identify potential problems in applying the reference group theory.</w:t>
      </w:r>
      <w:r w:rsidRPr="00524FD6">
        <w:rPr>
          <w:rFonts w:ascii="Times New Roman" w:hAnsi="Times New Roman" w:cs="Times New Roman"/>
          <w:color w:val="1E1A21"/>
          <w:szCs w:val="20"/>
          <w:lang w:val="en-US"/>
        </w:rPr>
        <w:t xml:space="preserve"> </w:t>
      </w:r>
      <w:r w:rsidR="00737A99" w:rsidRPr="00524FD6">
        <w:rPr>
          <w:rFonts w:ascii="Times New Roman" w:hAnsi="Times New Roman" w:cs="Times New Roman"/>
          <w:color w:val="1E1A21"/>
          <w:szCs w:val="20"/>
          <w:lang w:val="en-US"/>
        </w:rPr>
        <w:t>(see lecture 6)</w:t>
      </w:r>
    </w:p>
    <w:p w14:paraId="1B096671" w14:textId="4BB13214" w:rsidR="00DF6CFF" w:rsidRPr="00524FD6" w:rsidRDefault="00DF6CFF" w:rsidP="00DF6CFF">
      <w:pPr>
        <w:pStyle w:val="Listaszerbekezds"/>
        <w:numPr>
          <w:ilvl w:val="0"/>
          <w:numId w:val="38"/>
        </w:numPr>
        <w:autoSpaceDE w:val="0"/>
        <w:autoSpaceDN w:val="0"/>
        <w:adjustRightInd w:val="0"/>
        <w:spacing w:after="0" w:line="240" w:lineRule="auto"/>
        <w:jc w:val="both"/>
        <w:rPr>
          <w:rFonts w:ascii="Times New Roman" w:hAnsi="Times New Roman" w:cs="Times New Roman"/>
          <w:i/>
          <w:iCs/>
          <w:color w:val="1E1A21"/>
          <w:szCs w:val="20"/>
          <w:lang w:val="en-US"/>
        </w:rPr>
      </w:pPr>
      <w:r w:rsidRPr="00524FD6">
        <w:rPr>
          <w:rFonts w:ascii="Times New Roman" w:hAnsi="Times New Roman" w:cs="Times New Roman"/>
          <w:i/>
          <w:iCs/>
          <w:color w:val="1E1A21"/>
          <w:szCs w:val="20"/>
          <w:lang w:val="en-US"/>
        </w:rPr>
        <w:t>Stouf</w:t>
      </w:r>
      <w:r w:rsidR="00737A99" w:rsidRPr="00524FD6">
        <w:rPr>
          <w:rFonts w:ascii="Times New Roman" w:hAnsi="Times New Roman" w:cs="Times New Roman"/>
          <w:i/>
          <w:iCs/>
          <w:color w:val="1E1A21"/>
          <w:szCs w:val="20"/>
          <w:lang w:val="en-US"/>
        </w:rPr>
        <w:t>f</w:t>
      </w:r>
      <w:r w:rsidRPr="00524FD6">
        <w:rPr>
          <w:rFonts w:ascii="Times New Roman" w:hAnsi="Times New Roman" w:cs="Times New Roman"/>
          <w:i/>
          <w:iCs/>
          <w:color w:val="1E1A21"/>
          <w:szCs w:val="20"/>
          <w:lang w:val="en-US"/>
        </w:rPr>
        <w:t>er: The American Soldier</w:t>
      </w:r>
    </w:p>
    <w:p w14:paraId="17F35C8D" w14:textId="242D199B" w:rsidR="00DF6CFF" w:rsidRPr="00524FD6" w:rsidRDefault="00DF6CFF" w:rsidP="000C310B">
      <w:pPr>
        <w:pStyle w:val="Listaszerbekezds"/>
        <w:numPr>
          <w:ilvl w:val="0"/>
          <w:numId w:val="38"/>
        </w:numPr>
        <w:autoSpaceDE w:val="0"/>
        <w:autoSpaceDN w:val="0"/>
        <w:adjustRightInd w:val="0"/>
        <w:spacing w:after="0" w:line="240" w:lineRule="auto"/>
        <w:jc w:val="both"/>
        <w:rPr>
          <w:rFonts w:ascii="Times New Roman" w:hAnsi="Times New Roman" w:cs="Times New Roman"/>
          <w:szCs w:val="20"/>
          <w:lang w:val="en-US"/>
        </w:rPr>
      </w:pPr>
      <w:r w:rsidRPr="00524FD6">
        <w:rPr>
          <w:rFonts w:ascii="Times New Roman" w:hAnsi="Times New Roman" w:cs="Times New Roman"/>
          <w:color w:val="1E1A21"/>
          <w:szCs w:val="20"/>
          <w:lang w:val="en-US"/>
        </w:rPr>
        <w:t xml:space="preserve">Merton: </w:t>
      </w:r>
      <w:r w:rsidR="000C310B" w:rsidRPr="00524FD6">
        <w:rPr>
          <w:rFonts w:ascii="Times New Roman" w:hAnsi="Times New Roman" w:cs="Times New Roman"/>
          <w:szCs w:val="20"/>
          <w:lang w:val="en-US"/>
        </w:rPr>
        <w:t>Contributions to the</w:t>
      </w:r>
      <w:r w:rsidR="000C310B" w:rsidRPr="00524FD6">
        <w:rPr>
          <w:rFonts w:ascii="Times New Roman" w:hAnsi="Times New Roman" w:cs="Times New Roman"/>
          <w:szCs w:val="20"/>
        </w:rPr>
        <w:t xml:space="preserve"> </w:t>
      </w:r>
      <w:r w:rsidR="000C310B" w:rsidRPr="00524FD6">
        <w:rPr>
          <w:rFonts w:ascii="Times New Roman" w:hAnsi="Times New Roman" w:cs="Times New Roman"/>
          <w:szCs w:val="20"/>
          <w:lang w:val="en-US"/>
        </w:rPr>
        <w:t>theory of reference group behavior</w:t>
      </w:r>
    </w:p>
    <w:p w14:paraId="6309E73E" w14:textId="77777777" w:rsidR="00DF6CFF" w:rsidRPr="00524FD6" w:rsidRDefault="00DF6CFF" w:rsidP="00DF6CFF">
      <w:pPr>
        <w:pStyle w:val="Listaszerbekezds"/>
        <w:autoSpaceDE w:val="0"/>
        <w:autoSpaceDN w:val="0"/>
        <w:adjustRightInd w:val="0"/>
        <w:spacing w:after="0" w:line="240" w:lineRule="auto"/>
        <w:ind w:left="502"/>
        <w:jc w:val="both"/>
        <w:rPr>
          <w:rFonts w:ascii="Times New Roman" w:hAnsi="Times New Roman" w:cs="Times New Roman"/>
          <w:color w:val="1E1A21"/>
          <w:szCs w:val="20"/>
          <w:lang w:val="en-US"/>
        </w:rPr>
      </w:pPr>
    </w:p>
    <w:p w14:paraId="5C2CFD23" w14:textId="2D4980FE" w:rsidR="000C310B" w:rsidRPr="00524FD6" w:rsidRDefault="005856D2" w:rsidP="000C310B">
      <w:pPr>
        <w:pStyle w:val="Listaszerbekezds"/>
        <w:numPr>
          <w:ilvl w:val="0"/>
          <w:numId w:val="33"/>
        </w:numPr>
        <w:autoSpaceDE w:val="0"/>
        <w:autoSpaceDN w:val="0"/>
        <w:adjustRightInd w:val="0"/>
        <w:spacing w:after="0" w:line="240" w:lineRule="auto"/>
        <w:jc w:val="both"/>
        <w:rPr>
          <w:rFonts w:ascii="Times New Roman" w:hAnsi="Times New Roman" w:cs="Times New Roman"/>
          <w:color w:val="1E1A21"/>
          <w:szCs w:val="20"/>
          <w:lang w:val="en-US"/>
        </w:rPr>
      </w:pPr>
      <w:r w:rsidRPr="00524FD6">
        <w:rPr>
          <w:rFonts w:ascii="Times New Roman" w:hAnsi="Times New Roman" w:cs="Times New Roman"/>
          <w:color w:val="1E1A21"/>
          <w:szCs w:val="20"/>
          <w:lang w:val="en-US"/>
        </w:rPr>
        <w:t xml:space="preserve">Why has a workplace </w:t>
      </w:r>
      <w:r w:rsidR="00737A99" w:rsidRPr="00524FD6">
        <w:rPr>
          <w:rFonts w:ascii="Times New Roman" w:hAnsi="Times New Roman" w:cs="Times New Roman"/>
          <w:color w:val="1E1A21"/>
          <w:szCs w:val="20"/>
          <w:lang w:val="en-US"/>
        </w:rPr>
        <w:t>counterculture</w:t>
      </w:r>
      <w:r w:rsidRPr="00524FD6">
        <w:rPr>
          <w:rFonts w:ascii="Times New Roman" w:hAnsi="Times New Roman" w:cs="Times New Roman"/>
          <w:color w:val="1E1A21"/>
          <w:szCs w:val="20"/>
          <w:lang w:val="en-US"/>
        </w:rPr>
        <w:t xml:space="preserve"> emerged in factories like Hawtho</w:t>
      </w:r>
      <w:r w:rsidR="005C1B42" w:rsidRPr="00524FD6">
        <w:rPr>
          <w:rFonts w:ascii="Times New Roman" w:hAnsi="Times New Roman" w:cs="Times New Roman"/>
          <w:color w:val="1E1A21"/>
          <w:szCs w:val="20"/>
          <w:lang w:val="en-US"/>
        </w:rPr>
        <w:t>r</w:t>
      </w:r>
      <w:r w:rsidRPr="00524FD6">
        <w:rPr>
          <w:rFonts w:ascii="Times New Roman" w:hAnsi="Times New Roman" w:cs="Times New Roman"/>
          <w:color w:val="1E1A21"/>
          <w:szCs w:val="20"/>
          <w:lang w:val="en-US"/>
        </w:rPr>
        <w:t>ne? Describe collective action using the prisoner</w:t>
      </w:r>
      <w:r w:rsidR="000C310B" w:rsidRPr="00524FD6">
        <w:rPr>
          <w:rFonts w:ascii="Times New Roman" w:hAnsi="Times New Roman" w:cs="Times New Roman"/>
          <w:color w:val="1E1A21"/>
          <w:szCs w:val="20"/>
          <w:lang w:val="en-US"/>
        </w:rPr>
        <w:t>’s</w:t>
      </w:r>
      <w:r w:rsidRPr="00524FD6">
        <w:rPr>
          <w:rFonts w:ascii="Times New Roman" w:hAnsi="Times New Roman" w:cs="Times New Roman"/>
          <w:color w:val="1E1A21"/>
          <w:szCs w:val="20"/>
          <w:lang w:val="en-US"/>
        </w:rPr>
        <w:t xml:space="preserve"> dilemma</w:t>
      </w:r>
      <w:r w:rsidR="000C310B" w:rsidRPr="00524FD6">
        <w:rPr>
          <w:rFonts w:ascii="Times New Roman" w:hAnsi="Times New Roman" w:cs="Times New Roman"/>
          <w:color w:val="1E1A21"/>
          <w:szCs w:val="20"/>
          <w:lang w:val="en-US"/>
        </w:rPr>
        <w:t xml:space="preserve">. </w:t>
      </w:r>
      <w:r w:rsidR="00737A99" w:rsidRPr="00524FD6">
        <w:rPr>
          <w:rFonts w:ascii="Times New Roman" w:hAnsi="Times New Roman" w:cs="Times New Roman"/>
          <w:color w:val="1E1A21"/>
          <w:szCs w:val="20"/>
          <w:lang w:val="en-US"/>
        </w:rPr>
        <w:t>(</w:t>
      </w:r>
      <w:r w:rsidR="005D59E0" w:rsidRPr="00524FD6">
        <w:rPr>
          <w:rFonts w:ascii="Times New Roman" w:hAnsi="Times New Roman" w:cs="Times New Roman"/>
          <w:color w:val="1E1A21"/>
          <w:szCs w:val="20"/>
          <w:lang w:val="en-US"/>
        </w:rPr>
        <w:t xml:space="preserve">see </w:t>
      </w:r>
      <w:r w:rsidR="00737A99" w:rsidRPr="00524FD6">
        <w:rPr>
          <w:rFonts w:ascii="Times New Roman" w:hAnsi="Times New Roman" w:cs="Times New Roman"/>
          <w:color w:val="1E1A21"/>
          <w:szCs w:val="20"/>
          <w:lang w:val="en-US"/>
        </w:rPr>
        <w:t>lecture 7)</w:t>
      </w:r>
    </w:p>
    <w:p w14:paraId="53457E38" w14:textId="0F8A677F" w:rsidR="00737A99" w:rsidRPr="00524FD6" w:rsidRDefault="00737A99" w:rsidP="000C310B">
      <w:pPr>
        <w:pStyle w:val="Listaszerbekezds"/>
        <w:numPr>
          <w:ilvl w:val="0"/>
          <w:numId w:val="42"/>
        </w:numPr>
        <w:autoSpaceDE w:val="0"/>
        <w:autoSpaceDN w:val="0"/>
        <w:adjustRightInd w:val="0"/>
        <w:spacing w:after="0" w:line="240" w:lineRule="auto"/>
        <w:jc w:val="both"/>
        <w:rPr>
          <w:rFonts w:ascii="Times New Roman" w:hAnsi="Times New Roman" w:cs="Times New Roman"/>
          <w:i/>
          <w:iCs/>
          <w:color w:val="1E1A21"/>
          <w:szCs w:val="20"/>
          <w:lang w:val="en-US"/>
        </w:rPr>
      </w:pPr>
      <w:r w:rsidRPr="00524FD6">
        <w:rPr>
          <w:rFonts w:ascii="Times New Roman" w:hAnsi="Times New Roman" w:cs="Times New Roman"/>
          <w:i/>
          <w:iCs/>
          <w:color w:val="1E1A21"/>
          <w:szCs w:val="20"/>
          <w:lang w:val="en-US"/>
        </w:rPr>
        <w:t xml:space="preserve">Mayo: Hawthorne and the Western Electric Company </w:t>
      </w:r>
    </w:p>
    <w:p w14:paraId="48224EC8" w14:textId="60D12A02" w:rsidR="00F45BB0" w:rsidRPr="00524FD6" w:rsidRDefault="000C310B" w:rsidP="000C310B">
      <w:pPr>
        <w:pStyle w:val="Listaszerbekezds"/>
        <w:numPr>
          <w:ilvl w:val="0"/>
          <w:numId w:val="42"/>
        </w:numPr>
        <w:autoSpaceDE w:val="0"/>
        <w:autoSpaceDN w:val="0"/>
        <w:adjustRightInd w:val="0"/>
        <w:spacing w:after="0" w:line="240" w:lineRule="auto"/>
        <w:jc w:val="both"/>
        <w:rPr>
          <w:rFonts w:ascii="Times New Roman" w:hAnsi="Times New Roman" w:cs="Times New Roman"/>
          <w:color w:val="1E1A21"/>
          <w:szCs w:val="20"/>
          <w:lang w:val="en-US"/>
        </w:rPr>
      </w:pPr>
      <w:r w:rsidRPr="00524FD6">
        <w:rPr>
          <w:rFonts w:ascii="Times New Roman" w:hAnsi="Times New Roman" w:cs="Times New Roman"/>
          <w:color w:val="1E1A21"/>
          <w:szCs w:val="20"/>
          <w:lang w:val="en-US"/>
        </w:rPr>
        <w:t xml:space="preserve">Olson: Logic of collective action </w:t>
      </w:r>
    </w:p>
    <w:p w14:paraId="7182871B" w14:textId="77777777" w:rsidR="00737A99" w:rsidRPr="00524FD6" w:rsidRDefault="00737A99" w:rsidP="00737A99">
      <w:pPr>
        <w:autoSpaceDE w:val="0"/>
        <w:autoSpaceDN w:val="0"/>
        <w:adjustRightInd w:val="0"/>
        <w:spacing w:after="0" w:line="240" w:lineRule="auto"/>
        <w:jc w:val="both"/>
        <w:rPr>
          <w:rFonts w:ascii="Times New Roman" w:hAnsi="Times New Roman" w:cs="Times New Roman"/>
          <w:color w:val="1E1A21"/>
          <w:szCs w:val="20"/>
          <w:lang w:val="en-US"/>
        </w:rPr>
      </w:pPr>
    </w:p>
    <w:p w14:paraId="02D83458" w14:textId="3896EE3B" w:rsidR="00737A99" w:rsidRPr="00524FD6" w:rsidRDefault="00737A99" w:rsidP="005C1B42">
      <w:pPr>
        <w:pStyle w:val="Listaszerbekezds"/>
        <w:numPr>
          <w:ilvl w:val="0"/>
          <w:numId w:val="33"/>
        </w:numPr>
        <w:spacing w:after="0" w:line="240" w:lineRule="auto"/>
        <w:jc w:val="both"/>
        <w:rPr>
          <w:rStyle w:val="s12"/>
          <w:rFonts w:ascii="Times New Roman" w:hAnsi="Times New Roman" w:cs="Times New Roman"/>
          <w:color w:val="000000"/>
          <w:szCs w:val="20"/>
          <w:lang w:val="en-US"/>
        </w:rPr>
      </w:pPr>
      <w:r w:rsidRPr="00524FD6">
        <w:rPr>
          <w:rStyle w:val="s12"/>
          <w:rFonts w:ascii="Times New Roman" w:hAnsi="Times New Roman" w:cs="Times New Roman"/>
          <w:color w:val="000000"/>
          <w:szCs w:val="20"/>
          <w:lang w:val="en-US"/>
        </w:rPr>
        <w:t xml:space="preserve">What’s the connection between Protestantism and capitalist development? Use Weber’s theory on </w:t>
      </w:r>
      <w:r w:rsidRPr="00524FD6">
        <w:rPr>
          <w:rFonts w:ascii="Times New Roman" w:hAnsi="Times New Roman" w:cs="Times New Roman"/>
          <w:i/>
          <w:iCs/>
          <w:color w:val="1E1A21"/>
          <w:szCs w:val="20"/>
          <w:lang w:val="en-US"/>
        </w:rPr>
        <w:t xml:space="preserve">The Protestant Ethic and the Spirit of Capitalism </w:t>
      </w:r>
      <w:r w:rsidRPr="00524FD6">
        <w:rPr>
          <w:rFonts w:ascii="Times New Roman" w:hAnsi="Times New Roman" w:cs="Times New Roman"/>
          <w:color w:val="1E1A21"/>
          <w:szCs w:val="20"/>
          <w:lang w:val="en-US"/>
        </w:rPr>
        <w:t xml:space="preserve">to describe the reasons why </w:t>
      </w:r>
      <w:r w:rsidR="005C1B42" w:rsidRPr="00524FD6">
        <w:rPr>
          <w:rFonts w:ascii="Times New Roman" w:hAnsi="Times New Roman" w:cs="Times New Roman"/>
          <w:color w:val="1E1A21"/>
          <w:szCs w:val="20"/>
          <w:lang w:val="en-US"/>
        </w:rPr>
        <w:t xml:space="preserve">the centers of early capitalist development were predominantly Protestant. Provide examples from the reading and consider any alternative explanations that could </w:t>
      </w:r>
      <w:r w:rsidRPr="00524FD6">
        <w:rPr>
          <w:rStyle w:val="s12"/>
          <w:rFonts w:ascii="Times New Roman" w:hAnsi="Times New Roman" w:cs="Times New Roman"/>
          <w:color w:val="000000"/>
          <w:szCs w:val="20"/>
          <w:lang w:val="en-US"/>
        </w:rPr>
        <w:t>be offered to help explain the rise of</w:t>
      </w:r>
      <w:r w:rsidRPr="00524FD6">
        <w:rPr>
          <w:rStyle w:val="apple-converted-space"/>
          <w:rFonts w:ascii="Times New Roman" w:hAnsi="Times New Roman" w:cs="Times New Roman"/>
          <w:color w:val="000000"/>
          <w:szCs w:val="20"/>
          <w:lang w:val="en-US"/>
        </w:rPr>
        <w:t> </w:t>
      </w:r>
      <w:r w:rsidRPr="00524FD6">
        <w:rPr>
          <w:rStyle w:val="s12"/>
          <w:rFonts w:ascii="Times New Roman" w:hAnsi="Times New Roman" w:cs="Times New Roman"/>
          <w:color w:val="000000"/>
          <w:szCs w:val="20"/>
          <w:lang w:val="en-US"/>
        </w:rPr>
        <w:t>capitalism</w:t>
      </w:r>
      <w:r w:rsidRPr="00524FD6">
        <w:rPr>
          <w:rStyle w:val="apple-converted-space"/>
          <w:rFonts w:ascii="Times New Roman" w:hAnsi="Times New Roman" w:cs="Times New Roman"/>
          <w:color w:val="000000"/>
          <w:szCs w:val="20"/>
          <w:lang w:val="en-US"/>
        </w:rPr>
        <w:t> </w:t>
      </w:r>
      <w:r w:rsidRPr="00524FD6">
        <w:rPr>
          <w:rStyle w:val="s12"/>
          <w:rFonts w:ascii="Times New Roman" w:hAnsi="Times New Roman" w:cs="Times New Roman"/>
          <w:color w:val="000000"/>
          <w:szCs w:val="20"/>
          <w:lang w:val="en-US"/>
        </w:rPr>
        <w:t>that Weber did not cover. (see lecture 12)</w:t>
      </w:r>
    </w:p>
    <w:p w14:paraId="3B5CD4B5" w14:textId="77777777" w:rsidR="00737A99" w:rsidRPr="00524FD6" w:rsidRDefault="00737A99" w:rsidP="00737A99">
      <w:pPr>
        <w:pStyle w:val="Listaszerbekezds"/>
        <w:numPr>
          <w:ilvl w:val="0"/>
          <w:numId w:val="41"/>
        </w:numPr>
        <w:spacing w:after="0" w:line="240" w:lineRule="auto"/>
        <w:jc w:val="both"/>
        <w:rPr>
          <w:rFonts w:ascii="Times New Roman" w:hAnsi="Times New Roman" w:cs="Times New Roman"/>
          <w:szCs w:val="20"/>
          <w:lang w:val="en-US"/>
        </w:rPr>
      </w:pPr>
      <w:r w:rsidRPr="00524FD6">
        <w:rPr>
          <w:rFonts w:ascii="Times New Roman" w:hAnsi="Times New Roman" w:cs="Times New Roman"/>
          <w:szCs w:val="20"/>
          <w:lang w:val="en-US"/>
        </w:rPr>
        <w:t xml:space="preserve">Weber: </w:t>
      </w:r>
      <w:r w:rsidRPr="00524FD6">
        <w:rPr>
          <w:rFonts w:ascii="Times New Roman" w:hAnsi="Times New Roman" w:cs="Times New Roman"/>
          <w:color w:val="1E1A21"/>
          <w:szCs w:val="20"/>
          <w:lang w:val="en-US"/>
        </w:rPr>
        <w:t xml:space="preserve">The Protestant Ethic and the Spirit of Capitalism </w:t>
      </w:r>
    </w:p>
    <w:p w14:paraId="2BB63331" w14:textId="77777777" w:rsidR="00F45BB0" w:rsidRPr="00CE5CC5" w:rsidRDefault="00F45BB0" w:rsidP="00F45BB0">
      <w:pPr>
        <w:autoSpaceDE w:val="0"/>
        <w:autoSpaceDN w:val="0"/>
        <w:adjustRightInd w:val="0"/>
        <w:spacing w:after="0" w:line="240" w:lineRule="auto"/>
        <w:jc w:val="both"/>
        <w:rPr>
          <w:rFonts w:ascii="Times New Roman" w:hAnsi="Times New Roman" w:cs="Times New Roman"/>
          <w:color w:val="1E1A21"/>
          <w:sz w:val="16"/>
          <w:szCs w:val="16"/>
          <w:highlight w:val="yellow"/>
          <w:lang w:val="en-US"/>
        </w:rPr>
      </w:pPr>
    </w:p>
    <w:p w14:paraId="06F0BEC5" w14:textId="77777777" w:rsidR="00323E1F" w:rsidRPr="00CD7B2E" w:rsidRDefault="00323E1F" w:rsidP="00CD7B2E">
      <w:pPr>
        <w:autoSpaceDE w:val="0"/>
        <w:autoSpaceDN w:val="0"/>
        <w:adjustRightInd w:val="0"/>
        <w:spacing w:after="0" w:line="240" w:lineRule="auto"/>
        <w:ind w:left="720"/>
        <w:jc w:val="both"/>
        <w:rPr>
          <w:rFonts w:ascii="Times New Roman" w:hAnsi="Times New Roman" w:cs="Times New Roman"/>
          <w:color w:val="1E1A21"/>
          <w:lang w:val="en-US"/>
        </w:rPr>
      </w:pPr>
    </w:p>
    <w:p w14:paraId="406AF583" w14:textId="3A8CB83A" w:rsidR="002D7BE1" w:rsidRPr="00CD7B2E" w:rsidRDefault="009A1D9C" w:rsidP="00CD7B2E">
      <w:pPr>
        <w:pStyle w:val="Cmsor3"/>
        <w:jc w:val="both"/>
        <w:rPr>
          <w:lang w:val="en-US"/>
        </w:rPr>
      </w:pPr>
      <w:r w:rsidRPr="00CD7B2E">
        <w:rPr>
          <w:lang w:val="en-US"/>
        </w:rPr>
        <w:t>Social structure and inequalit</w:t>
      </w:r>
      <w:r w:rsidR="00CF0AA2">
        <w:rPr>
          <w:lang w:val="en-US"/>
        </w:rPr>
        <w:t>ies</w:t>
      </w:r>
    </w:p>
    <w:p w14:paraId="20D92494" w14:textId="0D781CCE" w:rsidR="00E75D82" w:rsidRPr="00CD7B2E" w:rsidRDefault="005D59E0" w:rsidP="00CD7B2E">
      <w:pPr>
        <w:jc w:val="both"/>
        <w:rPr>
          <w:rFonts w:ascii="Times New Roman" w:hAnsi="Times New Roman" w:cs="Times New Roman"/>
          <w:szCs w:val="20"/>
          <w:lang w:val="en-US"/>
        </w:rPr>
      </w:pPr>
      <w:r>
        <w:rPr>
          <w:rFonts w:ascii="Times New Roman" w:hAnsi="Times New Roman" w:cs="Times New Roman"/>
          <w:szCs w:val="20"/>
          <w:lang w:val="en-US"/>
        </w:rPr>
        <w:t>Main</w:t>
      </w:r>
      <w:r w:rsidR="00E75D82" w:rsidRPr="00CD7B2E">
        <w:rPr>
          <w:rFonts w:ascii="Times New Roman" w:hAnsi="Times New Roman" w:cs="Times New Roman"/>
          <w:szCs w:val="20"/>
          <w:lang w:val="en-US"/>
        </w:rPr>
        <w:t xml:space="preserve"> textbook:</w:t>
      </w:r>
      <w:r w:rsidR="005E5640" w:rsidRPr="00CD7B2E">
        <w:rPr>
          <w:rFonts w:ascii="Times New Roman" w:hAnsi="Times New Roman" w:cs="Times New Roman"/>
          <w:szCs w:val="20"/>
          <w:lang w:val="en-US"/>
        </w:rPr>
        <w:t xml:space="preserve"> </w:t>
      </w:r>
      <w:r w:rsidR="00E75D82" w:rsidRPr="00CD7B2E">
        <w:rPr>
          <w:rFonts w:ascii="Times New Roman" w:hAnsi="Times New Roman" w:cs="Times New Roman"/>
          <w:szCs w:val="20"/>
          <w:lang w:val="en-US"/>
        </w:rPr>
        <w:t>GRUSKY, DB (ed) (2008; 3rd ed) Social Stratification: Class, Race and Gender in Sociological Perspective, Westview Press Oxford </w:t>
      </w:r>
    </w:p>
    <w:p w14:paraId="5AF0344E" w14:textId="43800113" w:rsidR="00E75D82" w:rsidRPr="00CD7B2E" w:rsidRDefault="00E75D82" w:rsidP="00CD7B2E">
      <w:pPr>
        <w:pStyle w:val="Listaszerbekezds"/>
        <w:numPr>
          <w:ilvl w:val="0"/>
          <w:numId w:val="33"/>
        </w:numPr>
        <w:spacing w:after="0" w:line="240" w:lineRule="auto"/>
        <w:jc w:val="both"/>
        <w:rPr>
          <w:rFonts w:ascii="Times New Roman" w:eastAsia="Times New Roman" w:hAnsi="Times New Roman" w:cs="Times New Roman"/>
          <w:szCs w:val="20"/>
          <w:lang w:val="en-US"/>
        </w:rPr>
      </w:pPr>
      <w:r w:rsidRPr="00CD7B2E">
        <w:rPr>
          <w:rFonts w:ascii="Times New Roman" w:eastAsia="Times New Roman" w:hAnsi="Times New Roman" w:cs="Times New Roman"/>
          <w:szCs w:val="20"/>
          <w:lang w:val="en-US"/>
        </w:rPr>
        <w:t>Describe the Affluent worker survey and the Great British Class (GBCS) survey. Outline the key differences between the two including their approach to class analysis.</w:t>
      </w:r>
    </w:p>
    <w:p w14:paraId="4C138C85" w14:textId="77777777" w:rsidR="00E75D82" w:rsidRPr="00CD7B2E" w:rsidRDefault="00E75D82" w:rsidP="00CD7B2E">
      <w:pPr>
        <w:numPr>
          <w:ilvl w:val="1"/>
          <w:numId w:val="37"/>
        </w:numPr>
        <w:spacing w:after="0" w:line="240" w:lineRule="auto"/>
        <w:jc w:val="both"/>
        <w:rPr>
          <w:rFonts w:ascii="Times New Roman" w:eastAsia="Times New Roman" w:hAnsi="Times New Roman" w:cs="Times New Roman"/>
          <w:szCs w:val="20"/>
          <w:lang w:val="en-US"/>
        </w:rPr>
      </w:pPr>
      <w:r w:rsidRPr="00CD7B2E">
        <w:rPr>
          <w:rFonts w:ascii="Times New Roman" w:eastAsia="Times New Roman" w:hAnsi="Times New Roman" w:cs="Times New Roman"/>
          <w:szCs w:val="20"/>
          <w:lang w:val="en-US"/>
        </w:rPr>
        <w:t>Savage (2005) Working-Class Identities in the 1960s: Revisiting the Affluent Worker Study. </w:t>
      </w:r>
      <w:r w:rsidRPr="00CD7B2E">
        <w:rPr>
          <w:rFonts w:ascii="Times New Roman" w:eastAsia="Times New Roman" w:hAnsi="Times New Roman" w:cs="Times New Roman"/>
          <w:i/>
          <w:iCs/>
          <w:szCs w:val="20"/>
          <w:lang w:val="en-US"/>
        </w:rPr>
        <w:t>Sociology </w:t>
      </w:r>
      <w:r w:rsidRPr="00CD7B2E">
        <w:rPr>
          <w:rFonts w:ascii="Times New Roman" w:eastAsia="Times New Roman" w:hAnsi="Times New Roman" w:cs="Times New Roman"/>
          <w:szCs w:val="20"/>
          <w:lang w:val="en-US"/>
        </w:rPr>
        <w:t>39(5): 929–946 </w:t>
      </w:r>
    </w:p>
    <w:p w14:paraId="2502B1A5" w14:textId="77777777" w:rsidR="00E75D82" w:rsidRPr="00CD7B2E" w:rsidRDefault="00E75D82" w:rsidP="00CD7B2E">
      <w:pPr>
        <w:numPr>
          <w:ilvl w:val="1"/>
          <w:numId w:val="37"/>
        </w:numPr>
        <w:spacing w:after="0" w:line="240" w:lineRule="auto"/>
        <w:jc w:val="both"/>
        <w:rPr>
          <w:rFonts w:ascii="Times New Roman" w:eastAsia="Times New Roman" w:hAnsi="Times New Roman" w:cs="Times New Roman"/>
          <w:szCs w:val="20"/>
          <w:lang w:val="en-US"/>
        </w:rPr>
      </w:pPr>
      <w:r w:rsidRPr="00CD7B2E">
        <w:rPr>
          <w:rFonts w:ascii="Times New Roman" w:eastAsia="Times New Roman" w:hAnsi="Times New Roman" w:cs="Times New Roman"/>
          <w:szCs w:val="20"/>
          <w:lang w:val="en-US"/>
        </w:rPr>
        <w:t>Savage et al (2013) A New Model of Social Class? Findings from the BBC’s Great British Class Survey Experiment </w:t>
      </w:r>
      <w:r w:rsidRPr="00CD7B2E">
        <w:rPr>
          <w:rFonts w:ascii="Times New Roman" w:eastAsia="Times New Roman" w:hAnsi="Times New Roman" w:cs="Times New Roman"/>
          <w:i/>
          <w:iCs/>
          <w:szCs w:val="20"/>
          <w:lang w:val="en-US"/>
        </w:rPr>
        <w:t>Sociology </w:t>
      </w:r>
      <w:r w:rsidRPr="00CD7B2E">
        <w:rPr>
          <w:rFonts w:ascii="Times New Roman" w:eastAsia="Times New Roman" w:hAnsi="Times New Roman" w:cs="Times New Roman"/>
          <w:szCs w:val="20"/>
          <w:lang w:val="en-US"/>
        </w:rPr>
        <w:t>47(2) 219–250 </w:t>
      </w:r>
    </w:p>
    <w:p w14:paraId="7365CCEC" w14:textId="77777777" w:rsidR="00E75D82" w:rsidRPr="00CD7B2E" w:rsidRDefault="00E75D82" w:rsidP="00CD7B2E">
      <w:pPr>
        <w:ind w:left="720"/>
        <w:jc w:val="both"/>
        <w:rPr>
          <w:rFonts w:ascii="Times New Roman" w:hAnsi="Times New Roman" w:cs="Times New Roman"/>
          <w:szCs w:val="20"/>
          <w:lang w:val="en-US"/>
        </w:rPr>
      </w:pPr>
    </w:p>
    <w:p w14:paraId="23736C9A" w14:textId="4EE212AB" w:rsidR="00E75D82" w:rsidRPr="00CD7B2E" w:rsidRDefault="00E75D82" w:rsidP="00CD7B2E">
      <w:pPr>
        <w:pStyle w:val="Listaszerbekezds"/>
        <w:numPr>
          <w:ilvl w:val="0"/>
          <w:numId w:val="33"/>
        </w:numPr>
        <w:spacing w:after="0" w:line="240" w:lineRule="auto"/>
        <w:jc w:val="both"/>
        <w:rPr>
          <w:rFonts w:ascii="Times New Roman" w:eastAsia="Times New Roman" w:hAnsi="Times New Roman" w:cs="Times New Roman"/>
          <w:szCs w:val="20"/>
          <w:lang w:val="en-US"/>
        </w:rPr>
      </w:pPr>
      <w:r w:rsidRPr="00CD7B2E">
        <w:rPr>
          <w:rFonts w:ascii="Times New Roman" w:eastAsia="Times New Roman" w:hAnsi="Times New Roman" w:cs="Times New Roman"/>
          <w:szCs w:val="20"/>
          <w:lang w:val="en-US"/>
        </w:rPr>
        <w:t xml:space="preserve">Describe the OED triangle. Why is it that many fear that social mobility is dead? Explain Brown’s (2013) reference to the ‘sociology’s inconvenient truth’. </w:t>
      </w:r>
    </w:p>
    <w:p w14:paraId="1E1A14F5" w14:textId="77777777" w:rsidR="00E75D82" w:rsidRPr="00CD7B2E" w:rsidRDefault="00E75D82" w:rsidP="00CD7B2E">
      <w:pPr>
        <w:numPr>
          <w:ilvl w:val="1"/>
          <w:numId w:val="37"/>
        </w:numPr>
        <w:spacing w:after="0" w:line="240" w:lineRule="auto"/>
        <w:jc w:val="both"/>
        <w:rPr>
          <w:rFonts w:ascii="Times New Roman" w:eastAsia="Times New Roman" w:hAnsi="Times New Roman" w:cs="Times New Roman"/>
          <w:szCs w:val="20"/>
          <w:lang w:val="en-US"/>
        </w:rPr>
      </w:pPr>
      <w:r w:rsidRPr="00CD7B2E">
        <w:rPr>
          <w:rFonts w:ascii="Times New Roman" w:eastAsia="Times New Roman" w:hAnsi="Times New Roman" w:cs="Times New Roman"/>
          <w:szCs w:val="20"/>
          <w:lang w:val="en-US"/>
        </w:rPr>
        <w:t>Brown (2013) Education, opportunity and the prospects for social mobility, </w:t>
      </w:r>
      <w:r w:rsidRPr="00CD7B2E">
        <w:rPr>
          <w:rFonts w:ascii="Times New Roman" w:eastAsia="Times New Roman" w:hAnsi="Times New Roman" w:cs="Times New Roman"/>
          <w:i/>
          <w:iCs/>
          <w:szCs w:val="20"/>
          <w:lang w:val="en-US"/>
        </w:rPr>
        <w:t>British Journal of Sociology of Education </w:t>
      </w:r>
      <w:r w:rsidRPr="00CD7B2E">
        <w:rPr>
          <w:rFonts w:ascii="Times New Roman" w:eastAsia="Times New Roman" w:hAnsi="Times New Roman" w:cs="Times New Roman"/>
          <w:szCs w:val="20"/>
          <w:lang w:val="en-US"/>
        </w:rPr>
        <w:t>34(5-6): 678-700. </w:t>
      </w:r>
    </w:p>
    <w:p w14:paraId="69A2B9A4" w14:textId="77777777" w:rsidR="00E75D82" w:rsidRPr="00CD7B2E" w:rsidRDefault="00E75D82" w:rsidP="00CD7B2E">
      <w:pPr>
        <w:pStyle w:val="Listaszerbekezds"/>
        <w:jc w:val="both"/>
        <w:rPr>
          <w:rFonts w:ascii="Times New Roman" w:hAnsi="Times New Roman" w:cs="Times New Roman"/>
          <w:szCs w:val="20"/>
          <w:lang w:val="en-US"/>
        </w:rPr>
      </w:pPr>
    </w:p>
    <w:p w14:paraId="22B8C317" w14:textId="649E11C4" w:rsidR="00E75D82" w:rsidRPr="00CD7B2E" w:rsidRDefault="00E75D82" w:rsidP="00CD7B2E">
      <w:pPr>
        <w:pStyle w:val="Listaszerbekezds"/>
        <w:numPr>
          <w:ilvl w:val="0"/>
          <w:numId w:val="33"/>
        </w:numPr>
        <w:spacing w:after="0" w:line="240" w:lineRule="auto"/>
        <w:jc w:val="both"/>
        <w:rPr>
          <w:rFonts w:ascii="Times New Roman" w:eastAsia="Times New Roman" w:hAnsi="Times New Roman" w:cs="Times New Roman"/>
          <w:szCs w:val="20"/>
          <w:lang w:val="en-US"/>
        </w:rPr>
      </w:pPr>
      <w:r w:rsidRPr="00CD7B2E">
        <w:rPr>
          <w:rFonts w:ascii="Times New Roman" w:eastAsia="Times New Roman" w:hAnsi="Times New Roman" w:cs="Times New Roman"/>
          <w:szCs w:val="20"/>
          <w:lang w:val="en-US"/>
        </w:rPr>
        <w:lastRenderedPageBreak/>
        <w:t xml:space="preserve">Explain how different school systems create, reproduce, and legitimize pre-existing inequalities. Choose one type of educational institution (schools or universities) and describe the process through examples (see e.g. Khan, </w:t>
      </w:r>
      <w:proofErr w:type="spellStart"/>
      <w:r w:rsidRPr="00CD7B2E">
        <w:rPr>
          <w:rFonts w:ascii="Times New Roman" w:eastAsia="Times New Roman" w:hAnsi="Times New Roman" w:cs="Times New Roman"/>
          <w:szCs w:val="20"/>
          <w:lang w:val="en-US"/>
        </w:rPr>
        <w:t>Karabel</w:t>
      </w:r>
      <w:proofErr w:type="spellEnd"/>
      <w:r w:rsidRPr="00CD7B2E">
        <w:rPr>
          <w:rFonts w:ascii="Times New Roman" w:eastAsia="Times New Roman" w:hAnsi="Times New Roman" w:cs="Times New Roman"/>
          <w:szCs w:val="20"/>
          <w:lang w:val="en-US"/>
        </w:rPr>
        <w:t>)</w:t>
      </w:r>
    </w:p>
    <w:p w14:paraId="2520FC29" w14:textId="77777777" w:rsidR="00E75D82" w:rsidRPr="00CD7B2E" w:rsidRDefault="00E75D82" w:rsidP="00CD7B2E">
      <w:pPr>
        <w:numPr>
          <w:ilvl w:val="1"/>
          <w:numId w:val="37"/>
        </w:numPr>
        <w:spacing w:after="0" w:line="240" w:lineRule="auto"/>
        <w:jc w:val="both"/>
        <w:rPr>
          <w:rFonts w:ascii="Times New Roman" w:eastAsia="Times New Roman" w:hAnsi="Times New Roman" w:cs="Times New Roman"/>
          <w:szCs w:val="20"/>
          <w:lang w:val="en-US"/>
        </w:rPr>
      </w:pPr>
      <w:r w:rsidRPr="00CD7B2E">
        <w:rPr>
          <w:rFonts w:ascii="Times New Roman" w:eastAsia="Times New Roman" w:hAnsi="Times New Roman" w:cs="Times New Roman"/>
          <w:szCs w:val="20"/>
          <w:lang w:val="en-US"/>
        </w:rPr>
        <w:t>Khan (2011) Getting In: How elite schools play the college game (chapter 6) </w:t>
      </w:r>
    </w:p>
    <w:p w14:paraId="7D766A36" w14:textId="77777777" w:rsidR="00E75D82" w:rsidRDefault="00E75D82" w:rsidP="00CD7B2E">
      <w:pPr>
        <w:numPr>
          <w:ilvl w:val="1"/>
          <w:numId w:val="37"/>
        </w:numPr>
        <w:spacing w:after="0" w:line="240" w:lineRule="auto"/>
        <w:jc w:val="both"/>
        <w:rPr>
          <w:rFonts w:ascii="Times New Roman" w:eastAsia="Times New Roman" w:hAnsi="Times New Roman" w:cs="Times New Roman"/>
          <w:szCs w:val="20"/>
          <w:lang w:val="en-US"/>
        </w:rPr>
      </w:pPr>
      <w:proofErr w:type="spellStart"/>
      <w:r w:rsidRPr="00CD7B2E">
        <w:rPr>
          <w:rFonts w:ascii="Times New Roman" w:eastAsia="Times New Roman" w:hAnsi="Times New Roman" w:cs="Times New Roman"/>
          <w:szCs w:val="20"/>
          <w:lang w:val="en-US"/>
        </w:rPr>
        <w:t>Karabel</w:t>
      </w:r>
      <w:proofErr w:type="spellEnd"/>
      <w:r w:rsidRPr="00CD7B2E">
        <w:rPr>
          <w:rFonts w:ascii="Times New Roman" w:eastAsia="Times New Roman" w:hAnsi="Times New Roman" w:cs="Times New Roman"/>
          <w:szCs w:val="20"/>
          <w:lang w:val="en-US"/>
        </w:rPr>
        <w:t xml:space="preserve"> (1984) Status-group struggle, organizational interests, and the limits of institutional autonomy the transformation of Harvard, Yale, and Princeton, 1918—1940. </w:t>
      </w:r>
    </w:p>
    <w:p w14:paraId="42DD4419" w14:textId="77777777" w:rsidR="00EF5FDE" w:rsidRPr="00CD7B2E" w:rsidRDefault="00EF5FDE" w:rsidP="00EF5FDE">
      <w:pPr>
        <w:spacing w:after="0" w:line="240" w:lineRule="auto"/>
        <w:ind w:left="1440"/>
        <w:jc w:val="both"/>
        <w:rPr>
          <w:rFonts w:ascii="Times New Roman" w:eastAsia="Times New Roman" w:hAnsi="Times New Roman" w:cs="Times New Roman"/>
          <w:szCs w:val="20"/>
          <w:lang w:val="en-US"/>
        </w:rPr>
      </w:pPr>
    </w:p>
    <w:p w14:paraId="1738C1F0" w14:textId="00A85426" w:rsidR="00E75D82" w:rsidRPr="00CD7B2E" w:rsidRDefault="00E75D82" w:rsidP="00CD7B2E">
      <w:pPr>
        <w:pStyle w:val="Listaszerbekezds"/>
        <w:numPr>
          <w:ilvl w:val="0"/>
          <w:numId w:val="33"/>
        </w:numPr>
        <w:spacing w:after="0" w:line="240" w:lineRule="auto"/>
        <w:jc w:val="both"/>
        <w:rPr>
          <w:rFonts w:ascii="Times New Roman" w:eastAsia="Times New Roman" w:hAnsi="Times New Roman" w:cs="Times New Roman"/>
          <w:szCs w:val="20"/>
          <w:lang w:val="en-US"/>
        </w:rPr>
      </w:pPr>
      <w:r w:rsidRPr="00CD7B2E">
        <w:rPr>
          <w:rFonts w:ascii="Times New Roman" w:eastAsia="Times New Roman" w:hAnsi="Times New Roman" w:cs="Times New Roman"/>
          <w:szCs w:val="20"/>
          <w:lang w:val="en-US"/>
        </w:rPr>
        <w:t xml:space="preserve">Which factors explain the ethnic minority disadvantage in education and </w:t>
      </w:r>
      <w:proofErr w:type="spellStart"/>
      <w:r w:rsidRPr="00CD7B2E">
        <w:rPr>
          <w:rFonts w:ascii="Times New Roman" w:eastAsia="Times New Roman" w:hAnsi="Times New Roman" w:cs="Times New Roman"/>
          <w:szCs w:val="20"/>
          <w:lang w:val="en-US"/>
        </w:rPr>
        <w:t>labour</w:t>
      </w:r>
      <w:proofErr w:type="spellEnd"/>
      <w:r w:rsidRPr="00CD7B2E">
        <w:rPr>
          <w:rFonts w:ascii="Times New Roman" w:eastAsia="Times New Roman" w:hAnsi="Times New Roman" w:cs="Times New Roman"/>
          <w:szCs w:val="20"/>
          <w:lang w:val="en-US"/>
        </w:rPr>
        <w:t xml:space="preserve"> market among the second generation? Why is it that some immigrant groups fare better than others? Use concrete examples to illustrate the differences.</w:t>
      </w:r>
    </w:p>
    <w:p w14:paraId="7774D945" w14:textId="77777777" w:rsidR="00E75D82" w:rsidRPr="00CD7B2E" w:rsidRDefault="00E75D82" w:rsidP="00CD7B2E">
      <w:pPr>
        <w:numPr>
          <w:ilvl w:val="1"/>
          <w:numId w:val="37"/>
        </w:numPr>
        <w:spacing w:after="0" w:line="240" w:lineRule="auto"/>
        <w:jc w:val="both"/>
        <w:rPr>
          <w:rFonts w:ascii="Times New Roman" w:eastAsia="Times New Roman" w:hAnsi="Times New Roman" w:cs="Times New Roman"/>
          <w:szCs w:val="20"/>
          <w:lang w:val="en-US"/>
        </w:rPr>
      </w:pPr>
      <w:r w:rsidRPr="00CD7B2E">
        <w:rPr>
          <w:rFonts w:ascii="Times New Roman" w:eastAsia="Times New Roman" w:hAnsi="Times New Roman" w:cs="Times New Roman"/>
          <w:szCs w:val="20"/>
          <w:lang w:val="en-US"/>
        </w:rPr>
        <w:t xml:space="preserve">Heath, </w:t>
      </w:r>
      <w:proofErr w:type="spellStart"/>
      <w:r w:rsidRPr="00CD7B2E">
        <w:rPr>
          <w:rFonts w:ascii="Times New Roman" w:eastAsia="Times New Roman" w:hAnsi="Times New Roman" w:cs="Times New Roman"/>
          <w:szCs w:val="20"/>
          <w:lang w:val="en-US"/>
        </w:rPr>
        <w:t>Rothon</w:t>
      </w:r>
      <w:proofErr w:type="spellEnd"/>
      <w:r w:rsidRPr="00CD7B2E">
        <w:rPr>
          <w:rFonts w:ascii="Times New Roman" w:eastAsia="Times New Roman" w:hAnsi="Times New Roman" w:cs="Times New Roman"/>
          <w:szCs w:val="20"/>
          <w:lang w:val="en-US"/>
        </w:rPr>
        <w:t xml:space="preserve"> and </w:t>
      </w:r>
      <w:proofErr w:type="spellStart"/>
      <w:r w:rsidRPr="00CD7B2E">
        <w:rPr>
          <w:rFonts w:ascii="Times New Roman" w:eastAsia="Times New Roman" w:hAnsi="Times New Roman" w:cs="Times New Roman"/>
          <w:szCs w:val="20"/>
          <w:lang w:val="en-US"/>
        </w:rPr>
        <w:t>Kilpi</w:t>
      </w:r>
      <w:proofErr w:type="spellEnd"/>
      <w:r w:rsidRPr="00CD7B2E">
        <w:rPr>
          <w:rFonts w:ascii="Times New Roman" w:eastAsia="Times New Roman" w:hAnsi="Times New Roman" w:cs="Times New Roman"/>
          <w:szCs w:val="20"/>
          <w:lang w:val="en-US"/>
        </w:rPr>
        <w:t xml:space="preserve"> (2008) The Second Generation in Western Europe: Education, Unemployment, and Occupational Attainment. </w:t>
      </w:r>
      <w:r w:rsidRPr="00CD7B2E">
        <w:rPr>
          <w:rFonts w:ascii="Times New Roman" w:eastAsia="Times New Roman" w:hAnsi="Times New Roman" w:cs="Times New Roman"/>
          <w:i/>
          <w:iCs/>
          <w:szCs w:val="20"/>
          <w:lang w:val="en-US"/>
        </w:rPr>
        <w:t>Annual Review of Sociology </w:t>
      </w:r>
      <w:r w:rsidRPr="00CD7B2E">
        <w:rPr>
          <w:rFonts w:ascii="Times New Roman" w:eastAsia="Times New Roman" w:hAnsi="Times New Roman" w:cs="Times New Roman"/>
          <w:szCs w:val="20"/>
          <w:lang w:val="en-US"/>
        </w:rPr>
        <w:t>34: 211-235. </w:t>
      </w:r>
    </w:p>
    <w:p w14:paraId="58C01809" w14:textId="77777777" w:rsidR="00E75D82" w:rsidRPr="00CD7B2E" w:rsidRDefault="00E75D82" w:rsidP="00CD7B2E">
      <w:pPr>
        <w:jc w:val="both"/>
        <w:rPr>
          <w:rFonts w:ascii="Times New Roman" w:hAnsi="Times New Roman" w:cs="Times New Roman"/>
          <w:szCs w:val="20"/>
          <w:lang w:val="en-US"/>
        </w:rPr>
      </w:pPr>
    </w:p>
    <w:p w14:paraId="3F5DD3C1" w14:textId="77777777" w:rsidR="0048561F" w:rsidRPr="00CD7B2E" w:rsidRDefault="0048561F" w:rsidP="00CD7B2E">
      <w:pPr>
        <w:spacing w:after="0" w:line="240" w:lineRule="auto"/>
        <w:jc w:val="both"/>
        <w:rPr>
          <w:lang w:val="en-US"/>
        </w:rPr>
      </w:pPr>
    </w:p>
    <w:p w14:paraId="57C87E77" w14:textId="77777777" w:rsidR="00323E1F" w:rsidRPr="00CD7B2E" w:rsidRDefault="00323E1F" w:rsidP="00CD7B2E">
      <w:pPr>
        <w:spacing w:after="0" w:line="240" w:lineRule="auto"/>
        <w:jc w:val="both"/>
        <w:rPr>
          <w:lang w:val="en-US"/>
        </w:rPr>
      </w:pPr>
    </w:p>
    <w:p w14:paraId="685D8592" w14:textId="69DD1B4F" w:rsidR="0081756C" w:rsidRDefault="00A64449" w:rsidP="00A64449">
      <w:pPr>
        <w:pStyle w:val="02Fejezetcm"/>
        <w:spacing w:after="0"/>
        <w:jc w:val="both"/>
        <w:rPr>
          <w:lang w:val="en-US"/>
        </w:rPr>
      </w:pPr>
      <w:r>
        <w:rPr>
          <w:lang w:val="en-US"/>
        </w:rPr>
        <w:t xml:space="preserve">2. </w:t>
      </w:r>
      <w:r w:rsidR="0081756C" w:rsidRPr="00CD7B2E">
        <w:rPr>
          <w:lang w:val="en-US"/>
        </w:rPr>
        <w:t>Methodology</w:t>
      </w:r>
    </w:p>
    <w:p w14:paraId="2E4FD945" w14:textId="77777777" w:rsidR="001B7707" w:rsidRPr="001B7707" w:rsidRDefault="001B7707" w:rsidP="001B7707">
      <w:pPr>
        <w:pStyle w:val="05Bodycopy"/>
        <w:ind w:left="720"/>
      </w:pPr>
    </w:p>
    <w:p w14:paraId="58E6674D" w14:textId="083ED564" w:rsidR="0081756C" w:rsidRPr="00524FD6" w:rsidRDefault="007C32ED" w:rsidP="00CD7B2E">
      <w:pPr>
        <w:pStyle w:val="Cmsor3"/>
        <w:spacing w:after="0" w:line="240" w:lineRule="auto"/>
        <w:jc w:val="both"/>
        <w:rPr>
          <w:lang w:val="en-US"/>
        </w:rPr>
      </w:pPr>
      <w:r w:rsidRPr="00524FD6">
        <w:rPr>
          <w:lang w:val="en-US"/>
        </w:rPr>
        <w:t>Data collection for quantitative research</w:t>
      </w:r>
      <w:r w:rsidR="00407073" w:rsidRPr="00524FD6">
        <w:rPr>
          <w:lang w:val="en-US"/>
        </w:rPr>
        <w:t xml:space="preserve"> </w:t>
      </w:r>
    </w:p>
    <w:p w14:paraId="3847B1B4" w14:textId="77777777" w:rsidR="00C039F2" w:rsidRPr="00524FD6" w:rsidRDefault="00C039F2" w:rsidP="00CD7B2E">
      <w:pPr>
        <w:spacing w:after="0" w:line="240" w:lineRule="auto"/>
        <w:jc w:val="both"/>
        <w:rPr>
          <w:lang w:val="en-US"/>
        </w:rPr>
      </w:pPr>
    </w:p>
    <w:p w14:paraId="1A15E18C" w14:textId="77777777" w:rsidR="0081756C" w:rsidRPr="00524FD6" w:rsidRDefault="0081756C" w:rsidP="00CD7B2E">
      <w:pPr>
        <w:spacing w:after="0" w:line="240" w:lineRule="auto"/>
        <w:jc w:val="both"/>
        <w:rPr>
          <w:rFonts w:ascii="Times New Roman" w:hAnsi="Times New Roman" w:cs="Times New Roman"/>
          <w:szCs w:val="20"/>
          <w:lang w:val="en-US"/>
        </w:rPr>
      </w:pPr>
      <w:r w:rsidRPr="00524FD6">
        <w:rPr>
          <w:rFonts w:ascii="Times New Roman" w:hAnsi="Times New Roman" w:cs="Times New Roman"/>
          <w:szCs w:val="20"/>
          <w:lang w:val="en-US"/>
        </w:rPr>
        <w:t>Reading:</w:t>
      </w:r>
    </w:p>
    <w:p w14:paraId="547A72E7" w14:textId="0CF364D6" w:rsidR="0081756C" w:rsidRPr="00524FD6" w:rsidRDefault="0081756C" w:rsidP="00CD7B2E">
      <w:pPr>
        <w:pStyle w:val="Listaszerbekezds"/>
        <w:numPr>
          <w:ilvl w:val="0"/>
          <w:numId w:val="27"/>
        </w:numPr>
        <w:spacing w:after="0" w:line="240" w:lineRule="auto"/>
        <w:contextualSpacing w:val="0"/>
        <w:jc w:val="both"/>
        <w:rPr>
          <w:rFonts w:ascii="Times New Roman" w:hAnsi="Times New Roman" w:cs="Times New Roman"/>
          <w:szCs w:val="20"/>
          <w:lang w:val="en-US"/>
        </w:rPr>
      </w:pPr>
      <w:r w:rsidRPr="00524FD6">
        <w:rPr>
          <w:rFonts w:ascii="Times New Roman" w:hAnsi="Times New Roman" w:cs="Times New Roman"/>
          <w:szCs w:val="20"/>
          <w:lang w:val="en-US"/>
        </w:rPr>
        <w:t>Neuman, W. L. (2014): Social Research Methods:</w:t>
      </w:r>
      <w:r w:rsidR="00630523" w:rsidRPr="00524FD6">
        <w:rPr>
          <w:rFonts w:ascii="Times New Roman" w:hAnsi="Times New Roman" w:cs="Times New Roman"/>
          <w:szCs w:val="20"/>
          <w:lang w:val="en-US"/>
        </w:rPr>
        <w:t xml:space="preserve"> </w:t>
      </w:r>
      <w:r w:rsidRPr="00524FD6">
        <w:rPr>
          <w:rFonts w:ascii="Times New Roman" w:hAnsi="Times New Roman" w:cs="Times New Roman"/>
          <w:szCs w:val="20"/>
          <w:lang w:val="en-US"/>
        </w:rPr>
        <w:t xml:space="preserve">Qualitative and Quantitative Approaches. Pearson Education Limited </w:t>
      </w:r>
    </w:p>
    <w:p w14:paraId="3AC75ACE" w14:textId="77777777" w:rsidR="00630523" w:rsidRPr="00524FD6" w:rsidRDefault="00630523" w:rsidP="00CD7B2E">
      <w:pPr>
        <w:pStyle w:val="Listaszerbekezds"/>
        <w:spacing w:after="0" w:line="240" w:lineRule="auto"/>
        <w:contextualSpacing w:val="0"/>
        <w:jc w:val="both"/>
        <w:rPr>
          <w:rFonts w:ascii="Times New Roman" w:hAnsi="Times New Roman" w:cs="Times New Roman"/>
          <w:szCs w:val="20"/>
          <w:lang w:val="en-US"/>
        </w:rPr>
      </w:pPr>
    </w:p>
    <w:p w14:paraId="7896E6D9" w14:textId="77777777" w:rsidR="0081756C" w:rsidRPr="00524FD6" w:rsidRDefault="0081756C" w:rsidP="00CD7B2E">
      <w:pPr>
        <w:spacing w:after="0" w:line="240" w:lineRule="auto"/>
        <w:jc w:val="both"/>
        <w:rPr>
          <w:rFonts w:ascii="Times New Roman" w:hAnsi="Times New Roman" w:cs="Times New Roman"/>
          <w:szCs w:val="20"/>
          <w:lang w:val="en-US"/>
        </w:rPr>
      </w:pPr>
      <w:r w:rsidRPr="00524FD6">
        <w:rPr>
          <w:rFonts w:ascii="Times New Roman" w:hAnsi="Times New Roman" w:cs="Times New Roman"/>
          <w:szCs w:val="20"/>
          <w:lang w:val="en-US"/>
        </w:rPr>
        <w:t>Questions:</w:t>
      </w:r>
    </w:p>
    <w:p w14:paraId="1CB041EC" w14:textId="0FB1DF3F" w:rsidR="0081756C" w:rsidRPr="00524FD6" w:rsidRDefault="0081756C" w:rsidP="00CD7B2E">
      <w:pPr>
        <w:pStyle w:val="Listaszerbekezds"/>
        <w:numPr>
          <w:ilvl w:val="0"/>
          <w:numId w:val="33"/>
        </w:numPr>
        <w:spacing w:after="0" w:line="240" w:lineRule="auto"/>
        <w:jc w:val="both"/>
        <w:rPr>
          <w:rFonts w:ascii="Times New Roman" w:hAnsi="Times New Roman" w:cs="Times New Roman"/>
          <w:szCs w:val="20"/>
          <w:lang w:val="en-US"/>
        </w:rPr>
      </w:pPr>
      <w:r w:rsidRPr="00524FD6">
        <w:rPr>
          <w:rFonts w:ascii="Times New Roman" w:hAnsi="Times New Roman" w:cs="Times New Roman"/>
          <w:szCs w:val="20"/>
          <w:lang w:val="en-US"/>
        </w:rPr>
        <w:t xml:space="preserve">What are the main features of experimental research? What are the strengths and weaknesses? </w:t>
      </w:r>
    </w:p>
    <w:p w14:paraId="30DDB51B" w14:textId="7707AD7E" w:rsidR="0081756C" w:rsidRPr="00524FD6" w:rsidRDefault="0081756C" w:rsidP="00CD7B2E">
      <w:pPr>
        <w:pStyle w:val="Listaszerbekezds"/>
        <w:numPr>
          <w:ilvl w:val="0"/>
          <w:numId w:val="33"/>
        </w:numPr>
        <w:spacing w:after="0" w:line="240" w:lineRule="auto"/>
        <w:jc w:val="both"/>
        <w:rPr>
          <w:rFonts w:ascii="Times New Roman" w:hAnsi="Times New Roman" w:cs="Times New Roman"/>
          <w:szCs w:val="20"/>
          <w:lang w:val="en-US"/>
        </w:rPr>
      </w:pPr>
      <w:r w:rsidRPr="00524FD6">
        <w:rPr>
          <w:rFonts w:ascii="Times New Roman" w:hAnsi="Times New Roman" w:cs="Times New Roman"/>
          <w:szCs w:val="20"/>
          <w:lang w:val="en-US"/>
        </w:rPr>
        <w:t xml:space="preserve">What are the main features of survey research? What are the strengths and weaknesses? </w:t>
      </w:r>
    </w:p>
    <w:p w14:paraId="488AA54F" w14:textId="77777777" w:rsidR="0081756C" w:rsidRPr="00CD7B2E" w:rsidRDefault="0081756C" w:rsidP="00CD7B2E">
      <w:pPr>
        <w:spacing w:after="0" w:line="240" w:lineRule="auto"/>
        <w:jc w:val="both"/>
        <w:rPr>
          <w:lang w:val="en-US"/>
        </w:rPr>
      </w:pPr>
    </w:p>
    <w:p w14:paraId="56DB9297" w14:textId="77777777" w:rsidR="00BE6FE7" w:rsidRPr="00CD7B2E" w:rsidRDefault="00BE6FE7" w:rsidP="00CD7B2E">
      <w:pPr>
        <w:spacing w:after="0" w:line="240" w:lineRule="auto"/>
        <w:jc w:val="both"/>
        <w:rPr>
          <w:lang w:val="en-US"/>
        </w:rPr>
      </w:pPr>
    </w:p>
    <w:p w14:paraId="09F4A8BC" w14:textId="2F644887" w:rsidR="0081756C" w:rsidRPr="00CD7B2E" w:rsidRDefault="00845C0E" w:rsidP="00CD7B2E">
      <w:pPr>
        <w:pStyle w:val="Cmsor3"/>
        <w:spacing w:after="0" w:line="240" w:lineRule="auto"/>
        <w:jc w:val="both"/>
        <w:rPr>
          <w:lang w:val="en-US"/>
        </w:rPr>
      </w:pPr>
      <w:r w:rsidRPr="00CD7B2E">
        <w:rPr>
          <w:lang w:val="en-US"/>
        </w:rPr>
        <w:t>Quantitative Research and Data Analysis</w:t>
      </w:r>
      <w:r w:rsidR="0081756C" w:rsidRPr="00CD7B2E">
        <w:rPr>
          <w:lang w:val="en-US"/>
        </w:rPr>
        <w:t xml:space="preserve"> </w:t>
      </w:r>
      <w:proofErr w:type="gramStart"/>
      <w:r w:rsidR="0081756C" w:rsidRPr="00CD7B2E">
        <w:rPr>
          <w:lang w:val="en-US"/>
        </w:rPr>
        <w:t>I.</w:t>
      </w:r>
      <w:r w:rsidR="00BE6FE7" w:rsidRPr="00CD7B2E">
        <w:rPr>
          <w:lang w:val="en-US"/>
        </w:rPr>
        <w:t>II.</w:t>
      </w:r>
      <w:proofErr w:type="gramEnd"/>
      <w:r w:rsidR="00BE6FE7" w:rsidRPr="00CD7B2E">
        <w:rPr>
          <w:lang w:val="en-US"/>
        </w:rPr>
        <w:t xml:space="preserve"> </w:t>
      </w:r>
    </w:p>
    <w:p w14:paraId="09F9F065" w14:textId="77777777" w:rsidR="0081756C" w:rsidRPr="00C0611A" w:rsidRDefault="0081756C" w:rsidP="00CD7B2E">
      <w:pPr>
        <w:spacing w:after="0" w:line="240" w:lineRule="auto"/>
        <w:jc w:val="both"/>
        <w:rPr>
          <w:rFonts w:ascii="Times New Roman" w:hAnsi="Times New Roman" w:cs="Times New Roman"/>
          <w:lang w:val="en-US"/>
        </w:rPr>
      </w:pPr>
      <w:r w:rsidRPr="00C0611A">
        <w:rPr>
          <w:rFonts w:ascii="Times New Roman" w:hAnsi="Times New Roman" w:cs="Times New Roman"/>
          <w:lang w:val="en-US"/>
        </w:rPr>
        <w:t>Readings:</w:t>
      </w:r>
    </w:p>
    <w:p w14:paraId="41FCAB49" w14:textId="77777777" w:rsidR="00BE6FE7" w:rsidRPr="00C0611A" w:rsidRDefault="0081756C" w:rsidP="00CD7B2E">
      <w:pPr>
        <w:pStyle w:val="Listaszerbekezds"/>
        <w:numPr>
          <w:ilvl w:val="0"/>
          <w:numId w:val="27"/>
        </w:numPr>
        <w:spacing w:after="0" w:line="240" w:lineRule="auto"/>
        <w:contextualSpacing w:val="0"/>
        <w:jc w:val="both"/>
        <w:rPr>
          <w:rFonts w:ascii="Times New Roman" w:hAnsi="Times New Roman" w:cs="Times New Roman"/>
          <w:lang w:val="en-US"/>
        </w:rPr>
      </w:pPr>
      <w:r w:rsidRPr="00C0611A">
        <w:rPr>
          <w:rFonts w:ascii="Times New Roman" w:hAnsi="Times New Roman" w:cs="Times New Roman"/>
          <w:lang w:val="en-US"/>
        </w:rPr>
        <w:t>Lecture notes, Glossary of key terms, and PowerPoint slides that are available for download from the webpage of Professor Ferenc Moksony (</w:t>
      </w:r>
      <w:hyperlink r:id="rId17" w:history="1">
        <w:r w:rsidRPr="00C0611A">
          <w:rPr>
            <w:rStyle w:val="Hiperhivatkozs"/>
            <w:rFonts w:ascii="Times New Roman" w:hAnsi="Times New Roman" w:cs="Times New Roman"/>
            <w:lang w:val="en-US"/>
          </w:rPr>
          <w:t>http://web.uni-corvinus.hu/moksony/research_methods_1_lecture_notes.htm</w:t>
        </w:r>
      </w:hyperlink>
      <w:r w:rsidR="00BE6FE7" w:rsidRPr="00C0611A">
        <w:rPr>
          <w:rStyle w:val="Hiperhivatkozs"/>
          <w:rFonts w:ascii="Times New Roman" w:hAnsi="Times New Roman" w:cs="Times New Roman"/>
          <w:lang w:val="en-US"/>
        </w:rPr>
        <w:t xml:space="preserve">, </w:t>
      </w:r>
      <w:r w:rsidR="00BE6FE7" w:rsidRPr="00C0611A">
        <w:rPr>
          <w:rFonts w:ascii="Times New Roman" w:hAnsi="Times New Roman" w:cs="Times New Roman"/>
          <w:lang w:val="en-US"/>
        </w:rPr>
        <w:t>(</w:t>
      </w:r>
      <w:hyperlink r:id="rId18" w:history="1">
        <w:r w:rsidR="00BE6FE7" w:rsidRPr="00C0611A">
          <w:rPr>
            <w:rStyle w:val="Hiperhivatkozs"/>
            <w:rFonts w:ascii="Times New Roman" w:hAnsi="Times New Roman" w:cs="Times New Roman"/>
            <w:lang w:val="en-US"/>
          </w:rPr>
          <w:t>http://web.uni-corvinus.hu/moksony/research_methods_2_readings.htm</w:t>
        </w:r>
      </w:hyperlink>
      <w:r w:rsidR="00BE6FE7" w:rsidRPr="00C0611A">
        <w:rPr>
          <w:rFonts w:ascii="Times New Roman" w:hAnsi="Times New Roman" w:cs="Times New Roman"/>
          <w:lang w:val="en-US"/>
        </w:rPr>
        <w:t>)</w:t>
      </w:r>
    </w:p>
    <w:p w14:paraId="5487F9BA" w14:textId="6BD3DE1A" w:rsidR="0081756C" w:rsidRPr="00C0611A" w:rsidRDefault="0081756C" w:rsidP="00CD7B2E">
      <w:pPr>
        <w:spacing w:after="0" w:line="240" w:lineRule="auto"/>
        <w:jc w:val="both"/>
        <w:rPr>
          <w:rFonts w:ascii="Times New Roman" w:hAnsi="Times New Roman" w:cs="Times New Roman"/>
          <w:lang w:val="en-US"/>
        </w:rPr>
      </w:pPr>
    </w:p>
    <w:p w14:paraId="109B79CA" w14:textId="77777777" w:rsidR="0081756C" w:rsidRPr="00C0611A" w:rsidRDefault="0081756C" w:rsidP="00CD7B2E">
      <w:pPr>
        <w:spacing w:after="0" w:line="240" w:lineRule="auto"/>
        <w:jc w:val="both"/>
        <w:rPr>
          <w:rFonts w:ascii="Times New Roman" w:hAnsi="Times New Roman" w:cs="Times New Roman"/>
          <w:lang w:val="en-US"/>
        </w:rPr>
      </w:pPr>
      <w:r w:rsidRPr="00C0611A">
        <w:rPr>
          <w:rFonts w:ascii="Times New Roman" w:hAnsi="Times New Roman" w:cs="Times New Roman"/>
          <w:lang w:val="en-US"/>
        </w:rPr>
        <w:t>Questions:</w:t>
      </w:r>
    </w:p>
    <w:p w14:paraId="7473DD6B" w14:textId="1C77857D" w:rsidR="0081756C" w:rsidRPr="00C0611A" w:rsidRDefault="0081756C" w:rsidP="00CD7B2E">
      <w:pPr>
        <w:pStyle w:val="Listaszerbekezds"/>
        <w:numPr>
          <w:ilvl w:val="0"/>
          <w:numId w:val="33"/>
        </w:numPr>
        <w:spacing w:after="0" w:line="240" w:lineRule="auto"/>
        <w:jc w:val="both"/>
        <w:rPr>
          <w:rFonts w:ascii="Times New Roman" w:hAnsi="Times New Roman" w:cs="Times New Roman"/>
          <w:lang w:val="en-US"/>
        </w:rPr>
      </w:pPr>
      <w:r w:rsidRPr="00C0611A">
        <w:rPr>
          <w:rFonts w:ascii="Times New Roman" w:hAnsi="Times New Roman" w:cs="Times New Roman"/>
          <w:lang w:val="en-US"/>
        </w:rPr>
        <w:t>Describe the main steps involved in the process of empirical theory testing. Why is it that a theory can be false even if the empirical implications derived from this theory are consistent with facts? What do we mean by suppressor effects? What is a crucial experiment and how does it work? How did Émile Durkheim test his explanation of why suicide is more frequent in warmer seasons than in colder ones?</w:t>
      </w:r>
    </w:p>
    <w:p w14:paraId="1C02463D" w14:textId="475C594E" w:rsidR="0081756C" w:rsidRPr="00C0611A" w:rsidRDefault="0081756C" w:rsidP="00CD7B2E">
      <w:pPr>
        <w:pStyle w:val="Listaszerbekezds"/>
        <w:numPr>
          <w:ilvl w:val="0"/>
          <w:numId w:val="33"/>
        </w:numPr>
        <w:spacing w:after="0" w:line="240" w:lineRule="auto"/>
        <w:jc w:val="both"/>
        <w:rPr>
          <w:rFonts w:ascii="Times New Roman" w:hAnsi="Times New Roman" w:cs="Times New Roman"/>
          <w:lang w:val="en-US"/>
        </w:rPr>
      </w:pPr>
      <w:r w:rsidRPr="00C0611A">
        <w:rPr>
          <w:rFonts w:ascii="Times New Roman" w:hAnsi="Times New Roman" w:cs="Times New Roman"/>
          <w:lang w:val="en-US"/>
        </w:rPr>
        <w:t>What are the main types of alternative explanations and how can we eliminate them? What is randomization and how does it differ from random sampling? How does the use of control variables help rule out non-random alternative explanations? Why is randomization more effective than the use of control variables in eliminating non-random alternative explanations?</w:t>
      </w:r>
    </w:p>
    <w:p w14:paraId="74541CBA" w14:textId="325BDF19" w:rsidR="0081756C" w:rsidRPr="00C0611A" w:rsidRDefault="0081756C" w:rsidP="00CD7B2E">
      <w:pPr>
        <w:pStyle w:val="Listaszerbekezds"/>
        <w:numPr>
          <w:ilvl w:val="0"/>
          <w:numId w:val="33"/>
        </w:numPr>
        <w:spacing w:after="0" w:line="240" w:lineRule="auto"/>
        <w:jc w:val="both"/>
        <w:rPr>
          <w:rFonts w:ascii="Times New Roman" w:hAnsi="Times New Roman" w:cs="Times New Roman"/>
          <w:lang w:val="en-US"/>
        </w:rPr>
      </w:pPr>
      <w:r w:rsidRPr="00C0611A">
        <w:rPr>
          <w:rFonts w:ascii="Times New Roman" w:hAnsi="Times New Roman" w:cs="Times New Roman"/>
          <w:lang w:val="en-US"/>
        </w:rPr>
        <w:t xml:space="preserve">Describe the three main types of percentages that can we calculate in a contingency table. How does the aim of research affect which type of percentage is appropriate in a particular research </w:t>
      </w:r>
      <w:r w:rsidRPr="00C0611A">
        <w:rPr>
          <w:rFonts w:ascii="Times New Roman" w:hAnsi="Times New Roman" w:cs="Times New Roman"/>
          <w:lang w:val="en-US"/>
        </w:rPr>
        <w:lastRenderedPageBreak/>
        <w:t>situation? How does the sampling design affect which type of percentage is appropriate in a particular research situation?</w:t>
      </w:r>
    </w:p>
    <w:p w14:paraId="191DAC4F" w14:textId="0692B661" w:rsidR="0081756C" w:rsidRPr="006058AF" w:rsidRDefault="0081756C" w:rsidP="00CD7B2E">
      <w:pPr>
        <w:pStyle w:val="Listaszerbekezds"/>
        <w:spacing w:after="0" w:line="240" w:lineRule="auto"/>
        <w:ind w:left="1008"/>
        <w:contextualSpacing w:val="0"/>
        <w:jc w:val="both"/>
        <w:rPr>
          <w:rFonts w:ascii="Times New Roman" w:hAnsi="Times New Roman" w:cs="Times New Roman"/>
          <w:lang w:val="en-US"/>
        </w:rPr>
      </w:pPr>
      <w:r w:rsidRPr="006058AF">
        <w:rPr>
          <w:rFonts w:ascii="Times New Roman" w:hAnsi="Times New Roman" w:cs="Times New Roman"/>
          <w:lang w:val="en-US"/>
        </w:rPr>
        <w:t xml:space="preserve"> </w:t>
      </w:r>
    </w:p>
    <w:p w14:paraId="5459351F" w14:textId="77777777" w:rsidR="008E2C2B" w:rsidRPr="006058AF" w:rsidRDefault="008E2C2B" w:rsidP="00CD7B2E">
      <w:pPr>
        <w:spacing w:after="0" w:line="240" w:lineRule="auto"/>
        <w:jc w:val="both"/>
        <w:rPr>
          <w:rFonts w:ascii="Times New Roman" w:hAnsi="Times New Roman" w:cs="Times New Roman"/>
          <w:lang w:val="en-US"/>
        </w:rPr>
      </w:pPr>
    </w:p>
    <w:p w14:paraId="226811B7" w14:textId="77777777" w:rsidR="0081756C" w:rsidRPr="006058AF" w:rsidRDefault="0081756C" w:rsidP="00CD7B2E">
      <w:pPr>
        <w:pStyle w:val="Cmsor3"/>
        <w:spacing w:after="0" w:line="240" w:lineRule="auto"/>
        <w:jc w:val="both"/>
        <w:rPr>
          <w:rFonts w:ascii="Times New Roman" w:hAnsi="Times New Roman" w:cs="Times New Roman"/>
          <w:lang w:val="en-US"/>
        </w:rPr>
      </w:pPr>
      <w:r w:rsidRPr="006058AF">
        <w:rPr>
          <w:rFonts w:ascii="Times New Roman" w:hAnsi="Times New Roman" w:cs="Times New Roman"/>
          <w:lang w:val="en-US"/>
        </w:rPr>
        <w:t>Project Work - Interviews</w:t>
      </w:r>
    </w:p>
    <w:p w14:paraId="0D7C6A1B" w14:textId="77777777" w:rsidR="0081756C" w:rsidRPr="006058AF" w:rsidRDefault="0081756C" w:rsidP="00CD7B2E">
      <w:pPr>
        <w:spacing w:after="0" w:line="240" w:lineRule="auto"/>
        <w:jc w:val="both"/>
        <w:rPr>
          <w:rFonts w:ascii="Times New Roman" w:hAnsi="Times New Roman" w:cs="Times New Roman"/>
          <w:szCs w:val="20"/>
          <w:lang w:val="en-US"/>
        </w:rPr>
      </w:pPr>
      <w:r w:rsidRPr="006058AF">
        <w:rPr>
          <w:rFonts w:ascii="Times New Roman" w:hAnsi="Times New Roman" w:cs="Times New Roman"/>
          <w:szCs w:val="20"/>
          <w:lang w:val="en-US"/>
        </w:rPr>
        <w:t xml:space="preserve">Readings: </w:t>
      </w:r>
    </w:p>
    <w:p w14:paraId="78FF525D" w14:textId="77777777" w:rsidR="0081756C" w:rsidRPr="006058AF" w:rsidRDefault="0081756C" w:rsidP="00CD7B2E">
      <w:pPr>
        <w:pStyle w:val="Listaszerbekezds"/>
        <w:numPr>
          <w:ilvl w:val="0"/>
          <w:numId w:val="27"/>
        </w:numPr>
        <w:spacing w:after="0" w:line="240" w:lineRule="auto"/>
        <w:contextualSpacing w:val="0"/>
        <w:jc w:val="both"/>
        <w:rPr>
          <w:rFonts w:ascii="Times New Roman" w:hAnsi="Times New Roman" w:cs="Times New Roman"/>
          <w:szCs w:val="20"/>
          <w:lang w:val="en-US"/>
        </w:rPr>
      </w:pPr>
      <w:r w:rsidRPr="006058AF">
        <w:rPr>
          <w:rFonts w:ascii="Times New Roman" w:hAnsi="Times New Roman" w:cs="Times New Roman"/>
          <w:szCs w:val="20"/>
          <w:lang w:val="en-US"/>
        </w:rPr>
        <w:t>Videos + Ppt files (in Moodle)</w:t>
      </w:r>
    </w:p>
    <w:p w14:paraId="0F3AC60A" w14:textId="77777777" w:rsidR="00B43710" w:rsidRPr="006058AF" w:rsidRDefault="00B43710" w:rsidP="00CD7B2E">
      <w:pPr>
        <w:spacing w:after="0" w:line="240" w:lineRule="auto"/>
        <w:jc w:val="both"/>
        <w:rPr>
          <w:rFonts w:ascii="Times New Roman" w:hAnsi="Times New Roman" w:cs="Times New Roman"/>
          <w:szCs w:val="20"/>
          <w:lang w:val="en-US"/>
        </w:rPr>
      </w:pPr>
    </w:p>
    <w:p w14:paraId="056C7E15" w14:textId="64E062CA" w:rsidR="0081756C" w:rsidRPr="006058AF" w:rsidRDefault="0081756C" w:rsidP="00CD7B2E">
      <w:pPr>
        <w:spacing w:after="0" w:line="240" w:lineRule="auto"/>
        <w:jc w:val="both"/>
        <w:rPr>
          <w:rFonts w:ascii="Times New Roman" w:hAnsi="Times New Roman" w:cs="Times New Roman"/>
          <w:szCs w:val="20"/>
          <w:lang w:val="en-US"/>
        </w:rPr>
      </w:pPr>
      <w:r w:rsidRPr="006058AF">
        <w:rPr>
          <w:rFonts w:ascii="Times New Roman" w:hAnsi="Times New Roman" w:cs="Times New Roman"/>
          <w:szCs w:val="20"/>
          <w:lang w:val="en-US"/>
        </w:rPr>
        <w:t>Questions:</w:t>
      </w:r>
    </w:p>
    <w:p w14:paraId="3202E506" w14:textId="5AA574AA" w:rsidR="00E45827" w:rsidRPr="006058AF" w:rsidRDefault="0081756C" w:rsidP="00CD7B2E">
      <w:pPr>
        <w:pStyle w:val="Listaszerbekezds"/>
        <w:numPr>
          <w:ilvl w:val="0"/>
          <w:numId w:val="33"/>
        </w:numPr>
        <w:spacing w:after="0" w:line="240" w:lineRule="auto"/>
        <w:jc w:val="both"/>
        <w:rPr>
          <w:rFonts w:ascii="Times New Roman" w:hAnsi="Times New Roman" w:cs="Times New Roman"/>
          <w:szCs w:val="20"/>
          <w:lang w:val="en-US"/>
        </w:rPr>
      </w:pPr>
      <w:r w:rsidRPr="006058AF">
        <w:rPr>
          <w:rFonts w:ascii="Times New Roman" w:hAnsi="Times New Roman" w:cs="Times New Roman"/>
          <w:szCs w:val="20"/>
          <w:lang w:val="en-US"/>
        </w:rPr>
        <w:t xml:space="preserve">What are the advantages and disadvantages of homogenous and heterogeneous focus groups? </w:t>
      </w:r>
      <w:r w:rsidR="00E45827" w:rsidRPr="006058AF">
        <w:rPr>
          <w:rFonts w:ascii="Times New Roman" w:hAnsi="Times New Roman" w:cs="Times New Roman"/>
          <w:szCs w:val="20"/>
          <w:lang w:val="en-US"/>
        </w:rPr>
        <w:t>And of focus group with acquaintances and with strangers?</w:t>
      </w:r>
      <w:r w:rsidR="00537ED4" w:rsidRPr="006058AF">
        <w:rPr>
          <w:rFonts w:ascii="Times New Roman" w:hAnsi="Times New Roman" w:cs="Times New Roman"/>
          <w:szCs w:val="20"/>
          <w:lang w:val="en-US"/>
        </w:rPr>
        <w:t xml:space="preserve"> (Videos: </w:t>
      </w:r>
      <w:r w:rsidR="00E45827" w:rsidRPr="006058AF">
        <w:rPr>
          <w:rFonts w:ascii="Times New Roman" w:hAnsi="Times New Roman" w:cs="Times New Roman"/>
          <w:szCs w:val="20"/>
          <w:lang w:val="en-US"/>
        </w:rPr>
        <w:t>Planning and conducting focus groups II.</w:t>
      </w:r>
      <w:r w:rsidR="00537ED4" w:rsidRPr="006058AF">
        <w:rPr>
          <w:rFonts w:ascii="Times New Roman" w:hAnsi="Times New Roman" w:cs="Times New Roman"/>
          <w:szCs w:val="20"/>
          <w:lang w:val="en-US"/>
        </w:rPr>
        <w:t xml:space="preserve"> </w:t>
      </w:r>
      <w:hyperlink r:id="rId19" w:history="1">
        <w:r w:rsidR="00E45827" w:rsidRPr="006058AF">
          <w:rPr>
            <w:rStyle w:val="Hiperhivatkozs"/>
            <w:rFonts w:ascii="Times New Roman" w:hAnsi="Times New Roman" w:cs="Times New Roman"/>
            <w:color w:val="auto"/>
            <w:szCs w:val="20"/>
            <w:lang w:val="en-US"/>
          </w:rPr>
          <w:t>https://youtu.be/nhgcNdKz928</w:t>
        </w:r>
      </w:hyperlink>
      <w:r w:rsidR="00206608" w:rsidRPr="006058AF">
        <w:rPr>
          <w:rStyle w:val="Hiperhivatkozs"/>
          <w:rFonts w:ascii="Times New Roman" w:hAnsi="Times New Roman" w:cs="Times New Roman"/>
          <w:color w:val="auto"/>
          <w:szCs w:val="20"/>
          <w:lang w:val="en-US"/>
        </w:rPr>
        <w:t xml:space="preserve">, </w:t>
      </w:r>
      <w:r w:rsidR="00E45827" w:rsidRPr="006058AF">
        <w:rPr>
          <w:rFonts w:ascii="Times New Roman" w:hAnsi="Times New Roman" w:cs="Times New Roman"/>
          <w:szCs w:val="20"/>
          <w:lang w:val="en-US"/>
        </w:rPr>
        <w:t>Planning and conducting focus groups III.</w:t>
      </w:r>
      <w:r w:rsidR="00537ED4" w:rsidRPr="006058AF">
        <w:rPr>
          <w:rFonts w:ascii="Times New Roman" w:hAnsi="Times New Roman" w:cs="Times New Roman"/>
          <w:szCs w:val="20"/>
          <w:lang w:val="en-US"/>
        </w:rPr>
        <w:t xml:space="preserve"> </w:t>
      </w:r>
      <w:hyperlink r:id="rId20" w:history="1">
        <w:r w:rsidR="00E45827" w:rsidRPr="006058AF">
          <w:rPr>
            <w:rStyle w:val="Hiperhivatkozs"/>
            <w:rFonts w:ascii="Times New Roman" w:hAnsi="Times New Roman" w:cs="Times New Roman"/>
            <w:color w:val="auto"/>
            <w:szCs w:val="20"/>
            <w:lang w:val="en-US"/>
          </w:rPr>
          <w:t>https://youtu.be/R47TCVDN8H8</w:t>
        </w:r>
      </w:hyperlink>
      <w:r w:rsidR="00537ED4" w:rsidRPr="006058AF">
        <w:rPr>
          <w:rStyle w:val="Hiperhivatkozs"/>
          <w:rFonts w:ascii="Times New Roman" w:hAnsi="Times New Roman" w:cs="Times New Roman"/>
          <w:color w:val="auto"/>
          <w:szCs w:val="20"/>
          <w:lang w:val="en-US"/>
        </w:rPr>
        <w:t>)</w:t>
      </w:r>
    </w:p>
    <w:p w14:paraId="35198713" w14:textId="29C21102" w:rsidR="00E45827" w:rsidRPr="006058AF" w:rsidRDefault="00E45827" w:rsidP="00CD7B2E">
      <w:pPr>
        <w:spacing w:after="0" w:line="240" w:lineRule="auto"/>
        <w:jc w:val="both"/>
        <w:rPr>
          <w:rFonts w:ascii="Times New Roman" w:hAnsi="Times New Roman" w:cs="Times New Roman"/>
          <w:szCs w:val="20"/>
          <w:lang w:val="en-US"/>
        </w:rPr>
      </w:pPr>
    </w:p>
    <w:p w14:paraId="57DACA7A" w14:textId="56511B19" w:rsidR="00E45827" w:rsidRPr="006058AF" w:rsidRDefault="0081756C" w:rsidP="00CD7B2E">
      <w:pPr>
        <w:pStyle w:val="Listaszerbekezds"/>
        <w:numPr>
          <w:ilvl w:val="0"/>
          <w:numId w:val="33"/>
        </w:numPr>
        <w:spacing w:after="0" w:line="240" w:lineRule="auto"/>
        <w:jc w:val="both"/>
        <w:rPr>
          <w:rFonts w:ascii="Times New Roman" w:hAnsi="Times New Roman" w:cs="Times New Roman"/>
          <w:szCs w:val="20"/>
          <w:lang w:val="en-US"/>
        </w:rPr>
      </w:pPr>
      <w:r w:rsidRPr="006058AF">
        <w:rPr>
          <w:rFonts w:ascii="Times New Roman" w:hAnsi="Times New Roman" w:cs="Times New Roman"/>
          <w:szCs w:val="20"/>
          <w:lang w:val="en-US"/>
        </w:rPr>
        <w:t>Compare the advantages and disadvantages of focus group research to individual interviews! b. Compare the advantages and disadvantages of (individual/group) interview research with the large-scale survey method, and the observation method! (</w:t>
      </w:r>
      <w:r w:rsidR="00E45827" w:rsidRPr="006058AF">
        <w:rPr>
          <w:rFonts w:ascii="Times New Roman" w:hAnsi="Times New Roman" w:cs="Times New Roman"/>
          <w:szCs w:val="20"/>
          <w:lang w:val="en-US"/>
        </w:rPr>
        <w:t xml:space="preserve">Comparing individual interviews and focus groups I. </w:t>
      </w:r>
      <w:hyperlink r:id="rId21" w:history="1">
        <w:r w:rsidR="00E45827" w:rsidRPr="006058AF">
          <w:rPr>
            <w:rStyle w:val="Hiperhivatkozs"/>
            <w:rFonts w:ascii="Times New Roman" w:hAnsi="Times New Roman" w:cs="Times New Roman"/>
            <w:color w:val="auto"/>
            <w:szCs w:val="20"/>
            <w:lang w:val="en-US"/>
          </w:rPr>
          <w:t>https://youtu.be/Hp9T1496rJg</w:t>
        </w:r>
      </w:hyperlink>
      <w:r w:rsidR="00E45827" w:rsidRPr="006058AF">
        <w:rPr>
          <w:rFonts w:ascii="Times New Roman" w:hAnsi="Times New Roman" w:cs="Times New Roman"/>
          <w:szCs w:val="20"/>
          <w:lang w:val="en-US"/>
        </w:rPr>
        <w:t xml:space="preserve">,Comparing individual interviews and focus groups II. </w:t>
      </w:r>
      <w:hyperlink r:id="rId22" w:history="1">
        <w:r w:rsidR="00E45827" w:rsidRPr="006058AF">
          <w:rPr>
            <w:rStyle w:val="Hiperhivatkozs"/>
            <w:rFonts w:ascii="Times New Roman" w:hAnsi="Times New Roman" w:cs="Times New Roman"/>
            <w:color w:val="auto"/>
            <w:szCs w:val="20"/>
            <w:lang w:val="en-US"/>
          </w:rPr>
          <w:t>https://youtu.be/F6Gh_mTGnPI</w:t>
        </w:r>
      </w:hyperlink>
      <w:r w:rsidR="00E45827" w:rsidRPr="006058AF">
        <w:rPr>
          <w:rFonts w:ascii="Times New Roman" w:hAnsi="Times New Roman" w:cs="Times New Roman"/>
          <w:szCs w:val="20"/>
          <w:lang w:val="en-US"/>
        </w:rPr>
        <w:t xml:space="preserve"> videos)</w:t>
      </w:r>
    </w:p>
    <w:p w14:paraId="27C1DA89" w14:textId="7F9694CA" w:rsidR="0081756C" w:rsidRPr="006058AF" w:rsidRDefault="0081756C" w:rsidP="00CD7B2E">
      <w:pPr>
        <w:pStyle w:val="Listaszerbekezds"/>
        <w:spacing w:after="0" w:line="240" w:lineRule="auto"/>
        <w:ind w:left="1008"/>
        <w:contextualSpacing w:val="0"/>
        <w:jc w:val="both"/>
        <w:rPr>
          <w:rFonts w:ascii="Times New Roman" w:hAnsi="Times New Roman" w:cs="Times New Roman"/>
          <w:szCs w:val="20"/>
          <w:lang w:val="en-US"/>
        </w:rPr>
      </w:pPr>
    </w:p>
    <w:p w14:paraId="04AC40DC" w14:textId="2EBE3428" w:rsidR="00E45827" w:rsidRPr="006058AF" w:rsidRDefault="0081756C" w:rsidP="00CD7B2E">
      <w:pPr>
        <w:pStyle w:val="Listaszerbekezds"/>
        <w:numPr>
          <w:ilvl w:val="0"/>
          <w:numId w:val="33"/>
        </w:numPr>
        <w:spacing w:after="0" w:line="240" w:lineRule="auto"/>
        <w:contextualSpacing w:val="0"/>
        <w:jc w:val="both"/>
        <w:rPr>
          <w:rFonts w:ascii="Times New Roman" w:hAnsi="Times New Roman" w:cs="Times New Roman"/>
          <w:szCs w:val="20"/>
          <w:lang w:val="en-US"/>
        </w:rPr>
      </w:pPr>
      <w:r w:rsidRPr="006058AF">
        <w:rPr>
          <w:rFonts w:ascii="Times New Roman" w:hAnsi="Times New Roman" w:cs="Times New Roman"/>
          <w:szCs w:val="20"/>
          <w:lang w:val="en-US"/>
        </w:rPr>
        <w:t>What are some rules for formulating questions for interviews? (</w:t>
      </w:r>
      <w:r w:rsidR="00770EFA" w:rsidRPr="006058AF">
        <w:rPr>
          <w:rFonts w:ascii="Times New Roman" w:hAnsi="Times New Roman" w:cs="Times New Roman"/>
          <w:szCs w:val="20"/>
          <w:lang w:val="en-US"/>
        </w:rPr>
        <w:t>V</w:t>
      </w:r>
      <w:r w:rsidRPr="006058AF">
        <w:rPr>
          <w:rFonts w:ascii="Times New Roman" w:hAnsi="Times New Roman" w:cs="Times New Roman"/>
          <w:szCs w:val="20"/>
          <w:lang w:val="en-US"/>
        </w:rPr>
        <w:t>ideos</w:t>
      </w:r>
      <w:r w:rsidR="00770EFA" w:rsidRPr="006058AF">
        <w:rPr>
          <w:rFonts w:ascii="Times New Roman" w:hAnsi="Times New Roman" w:cs="Times New Roman"/>
          <w:szCs w:val="20"/>
          <w:lang w:val="en-US"/>
        </w:rPr>
        <w:t xml:space="preserve">: </w:t>
      </w:r>
      <w:r w:rsidR="00E45827" w:rsidRPr="006058AF">
        <w:rPr>
          <w:rFonts w:ascii="Times New Roman" w:hAnsi="Times New Roman" w:cs="Times New Roman"/>
          <w:szCs w:val="20"/>
          <w:lang w:val="en-US"/>
        </w:rPr>
        <w:t>Formulating questions for individual interviews I.</w:t>
      </w:r>
      <w:r w:rsidR="00770EFA" w:rsidRPr="006058AF">
        <w:rPr>
          <w:rFonts w:ascii="Times New Roman" w:hAnsi="Times New Roman" w:cs="Times New Roman"/>
          <w:szCs w:val="20"/>
          <w:lang w:val="en-US"/>
        </w:rPr>
        <w:t xml:space="preserve">, </w:t>
      </w:r>
      <w:hyperlink r:id="rId23" w:history="1">
        <w:r w:rsidR="00E45827" w:rsidRPr="006058AF">
          <w:rPr>
            <w:rStyle w:val="Hiperhivatkozs"/>
            <w:rFonts w:ascii="Times New Roman" w:hAnsi="Times New Roman" w:cs="Times New Roman"/>
            <w:color w:val="auto"/>
            <w:szCs w:val="20"/>
            <w:lang w:val="en-US"/>
          </w:rPr>
          <w:t>https://youtu.be/2w_t9c0U5uc</w:t>
        </w:r>
      </w:hyperlink>
      <w:r w:rsidR="00770EFA" w:rsidRPr="006058AF">
        <w:rPr>
          <w:rStyle w:val="Hiperhivatkozs"/>
          <w:rFonts w:ascii="Times New Roman" w:hAnsi="Times New Roman" w:cs="Times New Roman"/>
          <w:color w:val="auto"/>
          <w:szCs w:val="20"/>
          <w:lang w:val="en-US"/>
        </w:rPr>
        <w:t xml:space="preserve">, </w:t>
      </w:r>
      <w:r w:rsidR="00E45827" w:rsidRPr="006058AF">
        <w:rPr>
          <w:rFonts w:ascii="Times New Roman" w:hAnsi="Times New Roman" w:cs="Times New Roman"/>
          <w:szCs w:val="20"/>
          <w:lang w:val="en-US"/>
        </w:rPr>
        <w:t xml:space="preserve">Formulating questions for individual interviews </w:t>
      </w:r>
      <w:proofErr w:type="spellStart"/>
      <w:r w:rsidR="00E45827" w:rsidRPr="006058AF">
        <w:rPr>
          <w:rFonts w:ascii="Times New Roman" w:hAnsi="Times New Roman" w:cs="Times New Roman"/>
          <w:szCs w:val="20"/>
          <w:lang w:val="en-US"/>
        </w:rPr>
        <w:t>II.</w:t>
      </w:r>
      <w:hyperlink r:id="rId24" w:history="1">
        <w:r w:rsidR="00E45827" w:rsidRPr="006058AF">
          <w:rPr>
            <w:rStyle w:val="Hiperhivatkozs"/>
            <w:rFonts w:ascii="Times New Roman" w:hAnsi="Times New Roman" w:cs="Times New Roman"/>
            <w:color w:val="auto"/>
            <w:szCs w:val="20"/>
            <w:lang w:val="en-US"/>
          </w:rPr>
          <w:t>https</w:t>
        </w:r>
        <w:proofErr w:type="spellEnd"/>
        <w:r w:rsidR="00E45827" w:rsidRPr="006058AF">
          <w:rPr>
            <w:rStyle w:val="Hiperhivatkozs"/>
            <w:rFonts w:ascii="Times New Roman" w:hAnsi="Times New Roman" w:cs="Times New Roman"/>
            <w:color w:val="auto"/>
            <w:szCs w:val="20"/>
            <w:lang w:val="en-US"/>
          </w:rPr>
          <w:t>://youtu.be/wxO1IFB7fao</w:t>
        </w:r>
      </w:hyperlink>
      <w:r w:rsidR="00770EFA" w:rsidRPr="006058AF">
        <w:rPr>
          <w:rStyle w:val="Hiperhivatkozs"/>
          <w:rFonts w:ascii="Times New Roman" w:hAnsi="Times New Roman" w:cs="Times New Roman"/>
          <w:color w:val="auto"/>
          <w:szCs w:val="20"/>
          <w:lang w:val="en-US"/>
        </w:rPr>
        <w:t xml:space="preserve">, </w:t>
      </w:r>
      <w:r w:rsidR="00E45827" w:rsidRPr="006058AF">
        <w:rPr>
          <w:rFonts w:ascii="Times New Roman" w:hAnsi="Times New Roman" w:cs="Times New Roman"/>
          <w:szCs w:val="20"/>
          <w:lang w:val="en-US"/>
        </w:rPr>
        <w:t>Formulating questions for individual interviews III.</w:t>
      </w:r>
      <w:r w:rsidR="00770EFA" w:rsidRPr="006058AF">
        <w:rPr>
          <w:rFonts w:ascii="Times New Roman" w:hAnsi="Times New Roman" w:cs="Times New Roman"/>
          <w:szCs w:val="20"/>
          <w:lang w:val="en-US"/>
        </w:rPr>
        <w:t xml:space="preserve"> </w:t>
      </w:r>
      <w:hyperlink r:id="rId25" w:history="1">
        <w:r w:rsidR="00E45827" w:rsidRPr="006058AF">
          <w:rPr>
            <w:rStyle w:val="Hiperhivatkozs"/>
            <w:rFonts w:ascii="Times New Roman" w:hAnsi="Times New Roman" w:cs="Times New Roman"/>
            <w:color w:val="auto"/>
            <w:szCs w:val="20"/>
            <w:lang w:val="en-US"/>
          </w:rPr>
          <w:t>https://youtu.be/MuJjmLhTR9A</w:t>
        </w:r>
      </w:hyperlink>
      <w:r w:rsidR="00770EFA" w:rsidRPr="006058AF">
        <w:rPr>
          <w:rStyle w:val="Hiperhivatkozs"/>
          <w:rFonts w:ascii="Times New Roman" w:hAnsi="Times New Roman" w:cs="Times New Roman"/>
          <w:color w:val="auto"/>
          <w:szCs w:val="20"/>
          <w:lang w:val="en-US"/>
        </w:rPr>
        <w:t>)</w:t>
      </w:r>
    </w:p>
    <w:p w14:paraId="6082CA81" w14:textId="149FACCE" w:rsidR="0081756C" w:rsidRPr="00CD7B2E" w:rsidRDefault="0081756C" w:rsidP="00CD7B2E">
      <w:pPr>
        <w:spacing w:after="0" w:line="240" w:lineRule="auto"/>
        <w:jc w:val="both"/>
        <w:rPr>
          <w:rFonts w:ascii="Times New Roman" w:hAnsi="Times New Roman" w:cs="Times New Roman"/>
          <w:szCs w:val="20"/>
          <w:lang w:val="en-US"/>
        </w:rPr>
      </w:pPr>
    </w:p>
    <w:p w14:paraId="4CB50A91" w14:textId="58632B33" w:rsidR="0081756C" w:rsidRPr="00CD7B2E" w:rsidRDefault="0081756C" w:rsidP="00CD7B2E">
      <w:pPr>
        <w:spacing w:after="0" w:line="240" w:lineRule="auto"/>
        <w:jc w:val="both"/>
        <w:rPr>
          <w:rFonts w:ascii="Times New Roman" w:hAnsi="Times New Roman" w:cs="Times New Roman"/>
          <w:szCs w:val="20"/>
          <w:lang w:val="en-US"/>
        </w:rPr>
      </w:pPr>
    </w:p>
    <w:sectPr w:rsidR="0081756C" w:rsidRPr="00CD7B2E" w:rsidSect="00BA5DF5">
      <w:pgSz w:w="11906" w:h="16838"/>
      <w:pgMar w:top="2852" w:right="1983" w:bottom="1785" w:left="184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137FB" w14:textId="77777777" w:rsidR="00D83501" w:rsidRDefault="00D83501" w:rsidP="00A02765">
      <w:pPr>
        <w:spacing w:after="0" w:line="240" w:lineRule="auto"/>
      </w:pPr>
      <w:r>
        <w:separator/>
      </w:r>
    </w:p>
    <w:p w14:paraId="1DCD8E6C" w14:textId="77777777" w:rsidR="00D83501" w:rsidRDefault="00D83501"/>
    <w:p w14:paraId="71DD90D6" w14:textId="77777777" w:rsidR="00D83501" w:rsidRDefault="00D83501"/>
  </w:endnote>
  <w:endnote w:type="continuationSeparator" w:id="0">
    <w:p w14:paraId="1131E292" w14:textId="77777777" w:rsidR="00D83501" w:rsidRDefault="00D83501" w:rsidP="00A02765">
      <w:pPr>
        <w:spacing w:after="0" w:line="240" w:lineRule="auto"/>
      </w:pPr>
      <w:r>
        <w:continuationSeparator/>
      </w:r>
    </w:p>
    <w:p w14:paraId="41CDA872" w14:textId="77777777" w:rsidR="00D83501" w:rsidRDefault="00D83501"/>
    <w:p w14:paraId="09C3FA1B" w14:textId="77777777" w:rsidR="00D83501" w:rsidRDefault="00D8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ebkit-standard">
    <w:altName w:val="Cambria"/>
    <w:charset w:val="00"/>
    <w:family w:val="roman"/>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imes New Roman (Headings CS)">
    <w:altName w:val="Times New Roman"/>
    <w:panose1 w:val="00000000000000000000"/>
    <w:charset w:val="00"/>
    <w:family w:val="roman"/>
    <w:notTrueType/>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1371798283"/>
      <w:docPartObj>
        <w:docPartGallery w:val="Page Numbers (Bottom of Page)"/>
        <w:docPartUnique/>
      </w:docPartObj>
    </w:sdtPr>
    <w:sdtContent>
      <w:p w14:paraId="4D33D421" w14:textId="22EC3ED4" w:rsidR="000F185C" w:rsidRDefault="000F185C" w:rsidP="003A7795">
        <w:pPr>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7DDE1E0D" w14:textId="77777777" w:rsidR="000F185C" w:rsidRDefault="000F185C" w:rsidP="000F185C">
    <w:pPr>
      <w:ind w:right="360"/>
    </w:pPr>
  </w:p>
  <w:p w14:paraId="790538CA" w14:textId="77777777" w:rsidR="008D273E" w:rsidRDefault="008D273E"/>
  <w:p w14:paraId="1F1285B0" w14:textId="77777777" w:rsidR="001F5637" w:rsidRDefault="001F56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778549"/>
      <w:docPartObj>
        <w:docPartGallery w:val="Page Numbers (Bottom of Page)"/>
        <w:docPartUnique/>
      </w:docPartObj>
    </w:sdtPr>
    <w:sdtContent>
      <w:p w14:paraId="2F923E56" w14:textId="398AACDE" w:rsidR="001F5637" w:rsidRDefault="007C72B1" w:rsidP="007C72B1">
        <w:pPr>
          <w:pStyle w:val="llb"/>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EDB1" w14:textId="77777777" w:rsidR="00877653" w:rsidRDefault="0087765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280E1" w14:textId="77777777" w:rsidR="00D83501" w:rsidRDefault="00D83501" w:rsidP="00A02765">
      <w:pPr>
        <w:spacing w:after="0" w:line="240" w:lineRule="auto"/>
      </w:pPr>
      <w:r>
        <w:separator/>
      </w:r>
    </w:p>
    <w:p w14:paraId="79570091" w14:textId="77777777" w:rsidR="00D83501" w:rsidRDefault="00D83501"/>
    <w:p w14:paraId="19BDA9CC" w14:textId="77777777" w:rsidR="00D83501" w:rsidRDefault="00D83501"/>
  </w:footnote>
  <w:footnote w:type="continuationSeparator" w:id="0">
    <w:p w14:paraId="3AEFF556" w14:textId="77777777" w:rsidR="00D83501" w:rsidRDefault="00D83501" w:rsidP="00A02765">
      <w:pPr>
        <w:spacing w:after="0" w:line="240" w:lineRule="auto"/>
      </w:pPr>
      <w:r>
        <w:continuationSeparator/>
      </w:r>
    </w:p>
    <w:p w14:paraId="22A3A5A8" w14:textId="77777777" w:rsidR="00D83501" w:rsidRDefault="00D83501"/>
    <w:p w14:paraId="7B16E775" w14:textId="77777777" w:rsidR="00D83501" w:rsidRDefault="00D83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F30B" w14:textId="77777777" w:rsidR="004549D7" w:rsidRDefault="004549D7"/>
  <w:p w14:paraId="55B3A213" w14:textId="77777777" w:rsidR="001F5637" w:rsidRDefault="001F56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F469" w14:textId="217F453E" w:rsidR="00A02765" w:rsidRPr="004549D7" w:rsidRDefault="00D9627E" w:rsidP="00C17DAD">
    <w:pPr>
      <w:pStyle w:val="05Bodycopy"/>
    </w:pPr>
    <w:r w:rsidRPr="004549D7">
      <w:rPr>
        <w:noProof/>
      </w:rPr>
      <mc:AlternateContent>
        <mc:Choice Requires="wps">
          <w:drawing>
            <wp:anchor distT="0" distB="0" distL="114300" distR="114300" simplePos="0" relativeHeight="251669504" behindDoc="0" locked="0" layoutInCell="1" allowOverlap="1" wp14:anchorId="64096379" wp14:editId="008562CF">
              <wp:simplePos x="0" y="0"/>
              <wp:positionH relativeFrom="column">
                <wp:posOffset>1242155</wp:posOffset>
              </wp:positionH>
              <wp:positionV relativeFrom="page">
                <wp:posOffset>632298</wp:posOffset>
              </wp:positionV>
              <wp:extent cx="4600912" cy="379379"/>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4600912" cy="379379"/>
                      </a:xfrm>
                      <a:prstGeom prst="rect">
                        <a:avLst/>
                      </a:prstGeom>
                      <a:noFill/>
                      <a:ln w="6350">
                        <a:noFill/>
                      </a:ln>
                    </wps:spPr>
                    <wps:txbx>
                      <w:txbxContent>
                        <w:p w14:paraId="2C0165E4" w14:textId="318A2969" w:rsidR="00D9627E" w:rsidRDefault="00EB1E52" w:rsidP="009F6661">
                          <w:pPr>
                            <w:pStyle w:val="12Fejlc"/>
                          </w:pPr>
                          <w:r>
                            <w:t xml:space="preserve">BA in </w:t>
                          </w:r>
                          <w:proofErr w:type="spellStart"/>
                          <w:r>
                            <w:t>Sociology</w:t>
                          </w:r>
                          <w:proofErr w:type="spellEnd"/>
                          <w:r w:rsidR="00900C50">
                            <w:t xml:space="preserve">, </w:t>
                          </w:r>
                          <w:proofErr w:type="spellStart"/>
                          <w:r w:rsidR="00900C50">
                            <w:t>Final</w:t>
                          </w:r>
                          <w:proofErr w:type="spellEnd"/>
                          <w:r w:rsidR="00900C50">
                            <w:t xml:space="preserve"> </w:t>
                          </w:r>
                          <w:proofErr w:type="spellStart"/>
                          <w:r w:rsidR="00900C50">
                            <w:t>Examination</w:t>
                          </w:r>
                          <w:proofErr w:type="spellEnd"/>
                          <w:r w:rsidR="00900C50">
                            <w:t xml:space="preserve"> </w:t>
                          </w:r>
                          <w:proofErr w:type="spellStart"/>
                          <w:r w:rsidR="00900C50">
                            <w:t>Topics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96379" id="_x0000_t202" coordsize="21600,21600" o:spt="202" path="m,l,21600r21600,l21600,xe">
              <v:stroke joinstyle="miter"/>
              <v:path gradientshapeok="t" o:connecttype="rect"/>
            </v:shapetype>
            <v:shape id="Text Box 4" o:spid="_x0000_s1026" type="#_x0000_t202" style="position:absolute;margin-left:97.8pt;margin-top:49.8pt;width:362.3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" filled="f" stroked="f" strokeweight=".5pt">
              <v:textbox inset="0,0,0,0">
                <w:txbxContent>
                  <w:p w14:paraId="2C0165E4" w14:textId="318A2969" w:rsidR="00D9627E" w:rsidRDefault="00EB1E52" w:rsidP="009F6661">
                    <w:pPr>
                      <w:pStyle w:val="12Fejlc"/>
                    </w:pPr>
                    <w:r>
                      <w:t>BA in Sociology</w:t>
                    </w:r>
                    <w:r w:rsidR="00900C50">
                      <w:t xml:space="preserve">, </w:t>
                    </w:r>
                    <w:proofErr w:type="spellStart"/>
                    <w:r w:rsidR="00900C50">
                      <w:t>Final</w:t>
                    </w:r>
                    <w:proofErr w:type="spellEnd"/>
                    <w:r w:rsidR="00900C50">
                      <w:t xml:space="preserve"> </w:t>
                    </w:r>
                    <w:proofErr w:type="spellStart"/>
                    <w:r w:rsidR="00900C50">
                      <w:t>Examination</w:t>
                    </w:r>
                    <w:proofErr w:type="spellEnd"/>
                    <w:r w:rsidR="00900C50">
                      <w:t xml:space="preserve"> </w:t>
                    </w:r>
                    <w:proofErr w:type="spellStart"/>
                    <w:r w:rsidR="00900C50">
                      <w:t>Topics</w:t>
                    </w:r>
                    <w:proofErr w:type="spellEnd"/>
                  </w:p>
                </w:txbxContent>
              </v:textbox>
              <w10:wrap anchory="page"/>
            </v:shape>
          </w:pict>
        </mc:Fallback>
      </mc:AlternateContent>
    </w:r>
    <w:r w:rsidR="001C34AB" w:rsidRPr="004549D7">
      <w:t xml:space="preserve"> </w:t>
    </w:r>
    <w:r w:rsidR="00C758FA" w:rsidRPr="004549D7">
      <w:rPr>
        <w:noProof/>
      </w:rPr>
      <w:drawing>
        <wp:anchor distT="0" distB="0" distL="114300" distR="114300" simplePos="0" relativeHeight="251667456" behindDoc="1" locked="0" layoutInCell="1" allowOverlap="1" wp14:anchorId="2F26C9C7" wp14:editId="45E81339">
          <wp:simplePos x="0" y="0"/>
          <wp:positionH relativeFrom="page">
            <wp:posOffset>629920</wp:posOffset>
          </wp:positionH>
          <wp:positionV relativeFrom="page">
            <wp:posOffset>629920</wp:posOffset>
          </wp:positionV>
          <wp:extent cx="1711440" cy="630000"/>
          <wp:effectExtent l="0" t="0" r="3175" b="0"/>
          <wp:wrapNone/>
          <wp:docPr id="3" name="Áb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1440" cy="630000"/>
                  </a:xfrm>
                  <a:prstGeom prst="rect">
                    <a:avLst/>
                  </a:prstGeom>
                </pic:spPr>
              </pic:pic>
            </a:graphicData>
          </a:graphic>
          <wp14:sizeRelH relativeFrom="margin">
            <wp14:pctWidth>0</wp14:pctWidth>
          </wp14:sizeRelH>
          <wp14:sizeRelV relativeFrom="margin">
            <wp14:pctHeight>0</wp14:pctHeight>
          </wp14:sizeRelV>
        </wp:anchor>
      </w:drawing>
    </w:r>
  </w:p>
  <w:p w14:paraId="4844E375" w14:textId="55CA8B00" w:rsidR="00A02765" w:rsidRPr="00C22A33" w:rsidRDefault="001C34AB" w:rsidP="00C17DAD">
    <w:pPr>
      <w:pStyle w:val="05Bodycopy"/>
    </w:pPr>
    <w:r w:rsidRPr="00696586">
      <w:rPr>
        <w:noProof/>
      </w:rPr>
      <w:t xml:space="preserve"> </w:t>
    </w:r>
  </w:p>
  <w:p w14:paraId="732C3DA9" w14:textId="004A9603" w:rsidR="008D273E" w:rsidRPr="00C22A33" w:rsidRDefault="00DC7E0B" w:rsidP="00C17DAD">
    <w:pPr>
      <w:pStyle w:val="05Bodycopy"/>
    </w:pPr>
    <w:r>
      <w:rPr>
        <w:noProof/>
      </w:rPr>
      <mc:AlternateContent>
        <mc:Choice Requires="wps">
          <w:drawing>
            <wp:anchor distT="0" distB="0" distL="114300" distR="114300" simplePos="0" relativeHeight="251671552" behindDoc="0" locked="0" layoutInCell="1" allowOverlap="1" wp14:anchorId="4400A306" wp14:editId="20150530">
              <wp:simplePos x="0" y="0"/>
              <wp:positionH relativeFrom="column">
                <wp:posOffset>1246324</wp:posOffset>
              </wp:positionH>
              <wp:positionV relativeFrom="page">
                <wp:posOffset>1088571</wp:posOffset>
              </wp:positionV>
              <wp:extent cx="4600575" cy="1727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4600575" cy="172720"/>
                      </a:xfrm>
                      <a:prstGeom prst="rect">
                        <a:avLst/>
                      </a:prstGeom>
                      <a:noFill/>
                      <a:ln w="6350">
                        <a:noFill/>
                      </a:ln>
                    </wps:spPr>
                    <wps:txbx>
                      <w:txbxContent>
                        <w:p w14:paraId="304975D3" w14:textId="1B3B8D3D" w:rsidR="00DC7E0B" w:rsidRPr="00DC7E0B" w:rsidRDefault="00900C50" w:rsidP="00DC7E0B">
                          <w:pPr>
                            <w:spacing w:line="240" w:lineRule="auto"/>
                            <w:jc w:val="right"/>
                            <w:rPr>
                              <w:color w:val="C08F55"/>
                            </w:rPr>
                          </w:pPr>
                          <w:proofErr w:type="spellStart"/>
                          <w:r>
                            <w:rPr>
                              <w:color w:val="C08F55"/>
                            </w:rPr>
                            <w:t>Yeargroup</w:t>
                          </w:r>
                          <w:proofErr w:type="spellEnd"/>
                          <w:r w:rsidR="009F6661">
                            <w:rPr>
                              <w:color w:val="C08F55"/>
                            </w:rPr>
                            <w:t xml:space="preserve"> 20</w:t>
                          </w:r>
                          <w:r w:rsidR="008C2E10">
                            <w:rPr>
                              <w:color w:val="C08F55"/>
                            </w:rPr>
                            <w:t>2</w:t>
                          </w:r>
                          <w:r w:rsidR="004C5030">
                            <w:rPr>
                              <w:color w:val="C08F55"/>
                            </w:rPr>
                            <w:t>2</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0A306" id="Text Box 5" o:spid="_x0000_s1027" type="#_x0000_t202" style="position:absolute;margin-left:98.15pt;margin-top:85.7pt;width:362.25pt;height:1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" filled="f" stroked="f" strokeweight=".5pt">
              <v:textbox inset="0,0,0,0">
                <w:txbxContent>
                  <w:p w14:paraId="304975D3" w14:textId="1B3B8D3D" w:rsidR="00DC7E0B" w:rsidRPr="00DC7E0B" w:rsidRDefault="00900C50" w:rsidP="00DC7E0B">
                    <w:pPr>
                      <w:spacing w:line="240" w:lineRule="auto"/>
                      <w:jc w:val="right"/>
                      <w:rPr>
                        <w:color w:val="C08F55"/>
                      </w:rPr>
                    </w:pPr>
                    <w:proofErr w:type="spellStart"/>
                    <w:r>
                      <w:rPr>
                        <w:color w:val="C08F55"/>
                      </w:rPr>
                      <w:t>Yeargroup</w:t>
                    </w:r>
                    <w:proofErr w:type="spellEnd"/>
                    <w:r w:rsidR="009F6661">
                      <w:rPr>
                        <w:color w:val="C08F55"/>
                      </w:rPr>
                      <w:t xml:space="preserve"> 20</w:t>
                    </w:r>
                    <w:r w:rsidR="008C2E10">
                      <w:rPr>
                        <w:color w:val="C08F55"/>
                      </w:rPr>
                      <w:t>2</w:t>
                    </w:r>
                    <w:r w:rsidR="004C5030">
                      <w:rPr>
                        <w:color w:val="C08F55"/>
                      </w:rPr>
                      <w:t>2</w:t>
                    </w:r>
                  </w:p>
                </w:txbxContent>
              </v:textbox>
              <w10:wrap anchory="page"/>
            </v:shape>
          </w:pict>
        </mc:Fallback>
      </mc:AlternateContent>
    </w:r>
  </w:p>
  <w:p w14:paraId="5CA0FE3A" w14:textId="77777777" w:rsidR="001F5637" w:rsidRDefault="001F5637" w:rsidP="00C17DAD">
    <w:pPr>
      <w:pStyle w:val="05Bodycop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3DC5" w14:textId="136FDD31" w:rsidR="00857E43" w:rsidRDefault="00931080" w:rsidP="0048634B">
    <w:pPr>
      <w:pStyle w:val="05Bodycopy"/>
    </w:pPr>
    <w:r w:rsidRPr="004549D7">
      <w:rPr>
        <w:noProof/>
      </w:rPr>
      <w:drawing>
        <wp:anchor distT="0" distB="0" distL="114300" distR="114300" simplePos="0" relativeHeight="251673600" behindDoc="1" locked="0" layoutInCell="1" allowOverlap="1" wp14:anchorId="45854C2F" wp14:editId="0F9BD1D0">
          <wp:simplePos x="0" y="0"/>
          <wp:positionH relativeFrom="page">
            <wp:posOffset>629920</wp:posOffset>
          </wp:positionH>
          <wp:positionV relativeFrom="page">
            <wp:posOffset>629920</wp:posOffset>
          </wp:positionV>
          <wp:extent cx="1710000" cy="630000"/>
          <wp:effectExtent l="0" t="0" r="5080" b="5080"/>
          <wp:wrapNone/>
          <wp:docPr id="6" name="Áb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00000018"/>
    <w:name w:val="WW8Num7"/>
    <w:lvl w:ilvl="0">
      <w:start w:val="1"/>
      <w:numFmt w:val="upperRoman"/>
      <w:pStyle w:val="C2"/>
      <w:lvlText w:val="%1."/>
      <w:lvlJc w:val="left"/>
      <w:pPr>
        <w:tabs>
          <w:tab w:val="num" w:pos="0"/>
        </w:tabs>
        <w:ind w:left="720" w:hanging="720"/>
      </w:pPr>
    </w:lvl>
  </w:abstractNum>
  <w:abstractNum w:abstractNumId="1" w15:restartNumberingAfterBreak="0">
    <w:nsid w:val="010E2EBA"/>
    <w:multiLevelType w:val="hybridMultilevel"/>
    <w:tmpl w:val="C6D44B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F08DB"/>
    <w:multiLevelType w:val="hybridMultilevel"/>
    <w:tmpl w:val="BF0EF2F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03382981"/>
    <w:multiLevelType w:val="hybridMultilevel"/>
    <w:tmpl w:val="D9A635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3504861"/>
    <w:multiLevelType w:val="hybridMultilevel"/>
    <w:tmpl w:val="7DD2554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15:restartNumberingAfterBreak="0">
    <w:nsid w:val="058271E5"/>
    <w:multiLevelType w:val="hybridMultilevel"/>
    <w:tmpl w:val="3B3CF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6CE3054"/>
    <w:multiLevelType w:val="hybridMultilevel"/>
    <w:tmpl w:val="73A4CB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9FD61E3"/>
    <w:multiLevelType w:val="hybridMultilevel"/>
    <w:tmpl w:val="1C8C7B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A4E7E31"/>
    <w:multiLevelType w:val="hybridMultilevel"/>
    <w:tmpl w:val="494078F8"/>
    <w:lvl w:ilvl="0" w:tplc="FFFFFFFF">
      <w:start w:val="1"/>
      <w:numFmt w:val="decimal"/>
      <w:lvlText w:val="%1."/>
      <w:lvlJc w:val="left"/>
      <w:pPr>
        <w:ind w:left="1353" w:hanging="360"/>
      </w:p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9" w15:restartNumberingAfterBreak="0">
    <w:nsid w:val="0CF07E98"/>
    <w:multiLevelType w:val="hybridMultilevel"/>
    <w:tmpl w:val="D84EB9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AA2E43"/>
    <w:multiLevelType w:val="hybridMultilevel"/>
    <w:tmpl w:val="FF3AEE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51722B9"/>
    <w:multiLevelType w:val="hybridMultilevel"/>
    <w:tmpl w:val="7FC634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BFE67E7"/>
    <w:multiLevelType w:val="hybridMultilevel"/>
    <w:tmpl w:val="A074F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0B53DCB"/>
    <w:multiLevelType w:val="hybridMultilevel"/>
    <w:tmpl w:val="C3E2619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B92F3C"/>
    <w:multiLevelType w:val="multilevel"/>
    <w:tmpl w:val="97A2A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C208B"/>
    <w:multiLevelType w:val="hybridMultilevel"/>
    <w:tmpl w:val="5756FBB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6" w15:restartNumberingAfterBreak="0">
    <w:nsid w:val="426149F2"/>
    <w:multiLevelType w:val="hybridMultilevel"/>
    <w:tmpl w:val="1260469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7" w15:restartNumberingAfterBreak="0">
    <w:nsid w:val="489F4627"/>
    <w:multiLevelType w:val="hybridMultilevel"/>
    <w:tmpl w:val="494078F8"/>
    <w:lvl w:ilvl="0" w:tplc="040E000F">
      <w:start w:val="1"/>
      <w:numFmt w:val="decimal"/>
      <w:lvlText w:val="%1."/>
      <w:lvlJc w:val="left"/>
      <w:pPr>
        <w:ind w:left="1353" w:hanging="360"/>
      </w:pPr>
    </w:lvl>
    <w:lvl w:ilvl="1" w:tplc="040E0019">
      <w:start w:val="1"/>
      <w:numFmt w:val="lowerLetter"/>
      <w:lvlText w:val="%2."/>
      <w:lvlJc w:val="left"/>
      <w:pPr>
        <w:ind w:left="2073" w:hanging="360"/>
      </w:pPr>
    </w:lvl>
    <w:lvl w:ilvl="2" w:tplc="040E001B">
      <w:start w:val="1"/>
      <w:numFmt w:val="lowerRoman"/>
      <w:lvlText w:val="%3."/>
      <w:lvlJc w:val="right"/>
      <w:pPr>
        <w:ind w:left="2793" w:hanging="180"/>
      </w:pPr>
    </w:lvl>
    <w:lvl w:ilvl="3" w:tplc="040E000F">
      <w:start w:val="1"/>
      <w:numFmt w:val="decimal"/>
      <w:lvlText w:val="%4."/>
      <w:lvlJc w:val="left"/>
      <w:pPr>
        <w:ind w:left="3513" w:hanging="360"/>
      </w:pPr>
    </w:lvl>
    <w:lvl w:ilvl="4" w:tplc="040E0019">
      <w:start w:val="1"/>
      <w:numFmt w:val="lowerLetter"/>
      <w:lvlText w:val="%5."/>
      <w:lvlJc w:val="left"/>
      <w:pPr>
        <w:ind w:left="4233" w:hanging="360"/>
      </w:pPr>
    </w:lvl>
    <w:lvl w:ilvl="5" w:tplc="040E001B">
      <w:start w:val="1"/>
      <w:numFmt w:val="lowerRoman"/>
      <w:lvlText w:val="%6."/>
      <w:lvlJc w:val="right"/>
      <w:pPr>
        <w:ind w:left="4953" w:hanging="180"/>
      </w:pPr>
    </w:lvl>
    <w:lvl w:ilvl="6" w:tplc="040E000F">
      <w:start w:val="1"/>
      <w:numFmt w:val="decimal"/>
      <w:lvlText w:val="%7."/>
      <w:lvlJc w:val="left"/>
      <w:pPr>
        <w:ind w:left="5673" w:hanging="360"/>
      </w:pPr>
    </w:lvl>
    <w:lvl w:ilvl="7" w:tplc="040E0019">
      <w:start w:val="1"/>
      <w:numFmt w:val="lowerLetter"/>
      <w:lvlText w:val="%8."/>
      <w:lvlJc w:val="left"/>
      <w:pPr>
        <w:ind w:left="6393" w:hanging="360"/>
      </w:pPr>
    </w:lvl>
    <w:lvl w:ilvl="8" w:tplc="040E001B">
      <w:start w:val="1"/>
      <w:numFmt w:val="lowerRoman"/>
      <w:lvlText w:val="%9."/>
      <w:lvlJc w:val="right"/>
      <w:pPr>
        <w:ind w:left="7113" w:hanging="180"/>
      </w:pPr>
    </w:lvl>
  </w:abstractNum>
  <w:abstractNum w:abstractNumId="18" w15:restartNumberingAfterBreak="0">
    <w:nsid w:val="501D2155"/>
    <w:multiLevelType w:val="hybridMultilevel"/>
    <w:tmpl w:val="C95C4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1100BE5"/>
    <w:multiLevelType w:val="hybridMultilevel"/>
    <w:tmpl w:val="BF081242"/>
    <w:lvl w:ilvl="0" w:tplc="BD063A68">
      <w:start w:val="1"/>
      <w:numFmt w:val="decimal"/>
      <w:pStyle w:val="07BodySzmozs"/>
      <w:lvlText w:val="%1."/>
      <w:lvlJc w:val="left"/>
      <w:pPr>
        <w:ind w:left="284" w:hanging="284"/>
      </w:pPr>
      <w:rPr>
        <w:rFonts w:ascii="Arial" w:hAnsi="Arial" w:hint="default"/>
        <w:b w:val="0"/>
        <w:i w:val="0"/>
        <w:color w:val="C08F55"/>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D2AA7"/>
    <w:multiLevelType w:val="hybridMultilevel"/>
    <w:tmpl w:val="2DCC3E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5CC2F53"/>
    <w:multiLevelType w:val="hybridMultilevel"/>
    <w:tmpl w:val="714E17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63159D1"/>
    <w:multiLevelType w:val="multilevel"/>
    <w:tmpl w:val="F19457F2"/>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6244C2"/>
    <w:multiLevelType w:val="hybridMultilevel"/>
    <w:tmpl w:val="DA1033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89A4743"/>
    <w:multiLevelType w:val="hybridMultilevel"/>
    <w:tmpl w:val="2AF8D9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31B4F94"/>
    <w:multiLevelType w:val="hybridMultilevel"/>
    <w:tmpl w:val="C01ED3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3881C81"/>
    <w:multiLevelType w:val="hybridMultilevel"/>
    <w:tmpl w:val="5C06EB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3D650B3"/>
    <w:multiLevelType w:val="hybridMultilevel"/>
    <w:tmpl w:val="32A2FA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72E0F29"/>
    <w:multiLevelType w:val="hybridMultilevel"/>
    <w:tmpl w:val="A238A8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9064661"/>
    <w:multiLevelType w:val="hybridMultilevel"/>
    <w:tmpl w:val="95DCA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9681412"/>
    <w:multiLevelType w:val="hybridMultilevel"/>
    <w:tmpl w:val="FAAC6090"/>
    <w:lvl w:ilvl="0" w:tplc="0FBCDCBE">
      <w:start w:val="1"/>
      <w:numFmt w:val="decimal"/>
      <w:lvlText w:val="%1)"/>
      <w:lvlJc w:val="left"/>
      <w:pPr>
        <w:ind w:left="502" w:hanging="360"/>
      </w:pPr>
      <w:rPr>
        <w:rFonts w:ascii="-webkit-standard" w:hAnsi="-webkit-standard"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A723DF"/>
    <w:multiLevelType w:val="hybridMultilevel"/>
    <w:tmpl w:val="99C81A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D1A3C6C"/>
    <w:multiLevelType w:val="hybridMultilevel"/>
    <w:tmpl w:val="8E746A9E"/>
    <w:lvl w:ilvl="0" w:tplc="B6E4C2FC">
      <w:start w:val="1"/>
      <w:numFmt w:val="decimal"/>
      <w:lvlText w:val="%1."/>
      <w:lvlJc w:val="left"/>
      <w:pPr>
        <w:ind w:left="648" w:hanging="360"/>
      </w:pPr>
    </w:lvl>
    <w:lvl w:ilvl="1" w:tplc="040E0019" w:tentative="1">
      <w:start w:val="1"/>
      <w:numFmt w:val="lowerLetter"/>
      <w:lvlText w:val="%2."/>
      <w:lvlJc w:val="left"/>
      <w:pPr>
        <w:ind w:left="1368" w:hanging="360"/>
      </w:pPr>
    </w:lvl>
    <w:lvl w:ilvl="2" w:tplc="040E001B" w:tentative="1">
      <w:start w:val="1"/>
      <w:numFmt w:val="lowerRoman"/>
      <w:lvlText w:val="%3."/>
      <w:lvlJc w:val="right"/>
      <w:pPr>
        <w:ind w:left="2088" w:hanging="180"/>
      </w:pPr>
    </w:lvl>
    <w:lvl w:ilvl="3" w:tplc="040E000F" w:tentative="1">
      <w:start w:val="1"/>
      <w:numFmt w:val="decimal"/>
      <w:lvlText w:val="%4."/>
      <w:lvlJc w:val="left"/>
      <w:pPr>
        <w:ind w:left="2808" w:hanging="360"/>
      </w:pPr>
    </w:lvl>
    <w:lvl w:ilvl="4" w:tplc="040E0019" w:tentative="1">
      <w:start w:val="1"/>
      <w:numFmt w:val="lowerLetter"/>
      <w:lvlText w:val="%5."/>
      <w:lvlJc w:val="left"/>
      <w:pPr>
        <w:ind w:left="3528" w:hanging="360"/>
      </w:pPr>
    </w:lvl>
    <w:lvl w:ilvl="5" w:tplc="040E001B" w:tentative="1">
      <w:start w:val="1"/>
      <w:numFmt w:val="lowerRoman"/>
      <w:lvlText w:val="%6."/>
      <w:lvlJc w:val="right"/>
      <w:pPr>
        <w:ind w:left="4248" w:hanging="180"/>
      </w:pPr>
    </w:lvl>
    <w:lvl w:ilvl="6" w:tplc="040E000F" w:tentative="1">
      <w:start w:val="1"/>
      <w:numFmt w:val="decimal"/>
      <w:lvlText w:val="%7."/>
      <w:lvlJc w:val="left"/>
      <w:pPr>
        <w:ind w:left="4968" w:hanging="360"/>
      </w:pPr>
    </w:lvl>
    <w:lvl w:ilvl="7" w:tplc="040E0019" w:tentative="1">
      <w:start w:val="1"/>
      <w:numFmt w:val="lowerLetter"/>
      <w:lvlText w:val="%8."/>
      <w:lvlJc w:val="left"/>
      <w:pPr>
        <w:ind w:left="5688" w:hanging="360"/>
      </w:pPr>
    </w:lvl>
    <w:lvl w:ilvl="8" w:tplc="040E001B" w:tentative="1">
      <w:start w:val="1"/>
      <w:numFmt w:val="lowerRoman"/>
      <w:lvlText w:val="%9."/>
      <w:lvlJc w:val="right"/>
      <w:pPr>
        <w:ind w:left="6408" w:hanging="180"/>
      </w:pPr>
    </w:lvl>
  </w:abstractNum>
  <w:abstractNum w:abstractNumId="33" w15:restartNumberingAfterBreak="0">
    <w:nsid w:val="7093745C"/>
    <w:multiLevelType w:val="multilevel"/>
    <w:tmpl w:val="7A30F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1994773"/>
    <w:multiLevelType w:val="hybridMultilevel"/>
    <w:tmpl w:val="85E898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4A00088"/>
    <w:multiLevelType w:val="hybridMultilevel"/>
    <w:tmpl w:val="2E7836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53549C1"/>
    <w:multiLevelType w:val="hybridMultilevel"/>
    <w:tmpl w:val="4FDE5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5D06B21"/>
    <w:multiLevelType w:val="hybridMultilevel"/>
    <w:tmpl w:val="26DC296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8" w15:restartNumberingAfterBreak="0">
    <w:nsid w:val="784D7C72"/>
    <w:multiLevelType w:val="hybridMultilevel"/>
    <w:tmpl w:val="4F1411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8E06C0F"/>
    <w:multiLevelType w:val="multilevel"/>
    <w:tmpl w:val="A1163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EF6AED"/>
    <w:multiLevelType w:val="hybridMultilevel"/>
    <w:tmpl w:val="8E5A9BB8"/>
    <w:lvl w:ilvl="0" w:tplc="58D444BC">
      <w:start w:val="1"/>
      <w:numFmt w:val="bullet"/>
      <w:pStyle w:val="08BodyPttyzs"/>
      <w:lvlText w:val=""/>
      <w:lvlJc w:val="left"/>
      <w:pPr>
        <w:ind w:left="284" w:hanging="284"/>
      </w:pPr>
      <w:rPr>
        <w:rFonts w:ascii="Symbol" w:hAnsi="Symbol" w:hint="default"/>
        <w:b w:val="0"/>
        <w:i w:val="0"/>
        <w:color w:val="C08F55"/>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824472">
    <w:abstractNumId w:val="19"/>
  </w:num>
  <w:num w:numId="2" w16cid:durableId="2106726166">
    <w:abstractNumId w:val="40"/>
  </w:num>
  <w:num w:numId="3" w16cid:durableId="1139104464">
    <w:abstractNumId w:val="1"/>
  </w:num>
  <w:num w:numId="4" w16cid:durableId="881404267">
    <w:abstractNumId w:val="20"/>
  </w:num>
  <w:num w:numId="5" w16cid:durableId="566692561">
    <w:abstractNumId w:val="34"/>
  </w:num>
  <w:num w:numId="6" w16cid:durableId="1804883697">
    <w:abstractNumId w:val="5"/>
  </w:num>
  <w:num w:numId="7" w16cid:durableId="147595745">
    <w:abstractNumId w:val="29"/>
  </w:num>
  <w:num w:numId="8" w16cid:durableId="649482923">
    <w:abstractNumId w:val="9"/>
  </w:num>
  <w:num w:numId="9" w16cid:durableId="1940067510">
    <w:abstractNumId w:val="24"/>
  </w:num>
  <w:num w:numId="10" w16cid:durableId="2132698242">
    <w:abstractNumId w:val="11"/>
  </w:num>
  <w:num w:numId="11" w16cid:durableId="214199564">
    <w:abstractNumId w:val="6"/>
  </w:num>
  <w:num w:numId="12" w16cid:durableId="302543729">
    <w:abstractNumId w:val="18"/>
  </w:num>
  <w:num w:numId="13" w16cid:durableId="241453268">
    <w:abstractNumId w:val="25"/>
  </w:num>
  <w:num w:numId="14" w16cid:durableId="425853005">
    <w:abstractNumId w:val="3"/>
  </w:num>
  <w:num w:numId="15" w16cid:durableId="1816680035">
    <w:abstractNumId w:val="13"/>
  </w:num>
  <w:num w:numId="16" w16cid:durableId="1008216458">
    <w:abstractNumId w:val="0"/>
  </w:num>
  <w:num w:numId="17" w16cid:durableId="1110661621">
    <w:abstractNumId w:val="7"/>
  </w:num>
  <w:num w:numId="18" w16cid:durableId="1768425146">
    <w:abstractNumId w:val="38"/>
  </w:num>
  <w:num w:numId="19" w16cid:durableId="961809404">
    <w:abstractNumId w:val="27"/>
  </w:num>
  <w:num w:numId="20" w16cid:durableId="1982151312">
    <w:abstractNumId w:val="21"/>
  </w:num>
  <w:num w:numId="21" w16cid:durableId="65416928">
    <w:abstractNumId w:val="28"/>
  </w:num>
  <w:num w:numId="22" w16cid:durableId="202251497">
    <w:abstractNumId w:val="26"/>
  </w:num>
  <w:num w:numId="23" w16cid:durableId="3167626">
    <w:abstractNumId w:val="36"/>
  </w:num>
  <w:num w:numId="24" w16cid:durableId="515463660">
    <w:abstractNumId w:val="12"/>
  </w:num>
  <w:num w:numId="25" w16cid:durableId="1814906839">
    <w:abstractNumId w:val="35"/>
  </w:num>
  <w:num w:numId="26" w16cid:durableId="226841875">
    <w:abstractNumId w:val="10"/>
  </w:num>
  <w:num w:numId="27" w16cid:durableId="29764986">
    <w:abstractNumId w:val="23"/>
  </w:num>
  <w:num w:numId="28" w16cid:durableId="518783231">
    <w:abstractNumId w:val="31"/>
  </w:num>
  <w:num w:numId="29" w16cid:durableId="806053064">
    <w:abstractNumId w:val="32"/>
  </w:num>
  <w:num w:numId="30" w16cid:durableId="14386773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8190157">
    <w:abstractNumId w:val="17"/>
  </w:num>
  <w:num w:numId="32" w16cid:durableId="133104336">
    <w:abstractNumId w:val="8"/>
  </w:num>
  <w:num w:numId="33" w16cid:durableId="504247417">
    <w:abstractNumId w:val="30"/>
  </w:num>
  <w:num w:numId="34" w16cid:durableId="4001810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2255087">
    <w:abstractNumId w:val="39"/>
  </w:num>
  <w:num w:numId="36" w16cid:durableId="1953366384">
    <w:abstractNumId w:val="14"/>
  </w:num>
  <w:num w:numId="37" w16cid:durableId="1519200631">
    <w:abstractNumId w:val="22"/>
    <w:lvlOverride w:ilvl="0">
      <w:startOverride w:val="1"/>
    </w:lvlOverride>
    <w:lvlOverride w:ilvl="1"/>
    <w:lvlOverride w:ilvl="2"/>
    <w:lvlOverride w:ilvl="3"/>
    <w:lvlOverride w:ilvl="4"/>
    <w:lvlOverride w:ilvl="5"/>
    <w:lvlOverride w:ilvl="6"/>
    <w:lvlOverride w:ilvl="7"/>
    <w:lvlOverride w:ilvl="8"/>
  </w:num>
  <w:num w:numId="38" w16cid:durableId="655180963">
    <w:abstractNumId w:val="37"/>
  </w:num>
  <w:num w:numId="39" w16cid:durableId="583689480">
    <w:abstractNumId w:val="15"/>
  </w:num>
  <w:num w:numId="40" w16cid:durableId="977303249">
    <w:abstractNumId w:val="2"/>
  </w:num>
  <w:num w:numId="41" w16cid:durableId="34038813">
    <w:abstractNumId w:val="4"/>
  </w:num>
  <w:num w:numId="42" w16cid:durableId="79436771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consecutiveHyphenLimit w:val="3"/>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65"/>
    <w:rsid w:val="00020FDF"/>
    <w:rsid w:val="000350B8"/>
    <w:rsid w:val="00035852"/>
    <w:rsid w:val="00043531"/>
    <w:rsid w:val="00044C23"/>
    <w:rsid w:val="000518D5"/>
    <w:rsid w:val="00060673"/>
    <w:rsid w:val="00072586"/>
    <w:rsid w:val="00075890"/>
    <w:rsid w:val="00076239"/>
    <w:rsid w:val="000A2B7A"/>
    <w:rsid w:val="000A3ECC"/>
    <w:rsid w:val="000C2FD4"/>
    <w:rsid w:val="000C300D"/>
    <w:rsid w:val="000C310B"/>
    <w:rsid w:val="000C3EDF"/>
    <w:rsid w:val="000F185C"/>
    <w:rsid w:val="000F205A"/>
    <w:rsid w:val="00111902"/>
    <w:rsid w:val="001138D8"/>
    <w:rsid w:val="00161731"/>
    <w:rsid w:val="00164334"/>
    <w:rsid w:val="001659B7"/>
    <w:rsid w:val="00167893"/>
    <w:rsid w:val="00172BAE"/>
    <w:rsid w:val="00184FDD"/>
    <w:rsid w:val="00197A9C"/>
    <w:rsid w:val="001B7707"/>
    <w:rsid w:val="001C34AB"/>
    <w:rsid w:val="001C502C"/>
    <w:rsid w:val="001D6FC4"/>
    <w:rsid w:val="001F2EDE"/>
    <w:rsid w:val="001F5637"/>
    <w:rsid w:val="00203474"/>
    <w:rsid w:val="00206608"/>
    <w:rsid w:val="00206CA7"/>
    <w:rsid w:val="002164B9"/>
    <w:rsid w:val="00226F56"/>
    <w:rsid w:val="002377BB"/>
    <w:rsid w:val="00244392"/>
    <w:rsid w:val="00253219"/>
    <w:rsid w:val="00256C07"/>
    <w:rsid w:val="00264EA5"/>
    <w:rsid w:val="002A50E5"/>
    <w:rsid w:val="002D1510"/>
    <w:rsid w:val="002D6BF6"/>
    <w:rsid w:val="002D7350"/>
    <w:rsid w:val="002D7BE1"/>
    <w:rsid w:val="002F23FA"/>
    <w:rsid w:val="002F27BA"/>
    <w:rsid w:val="00323E1F"/>
    <w:rsid w:val="003416DB"/>
    <w:rsid w:val="00351346"/>
    <w:rsid w:val="00360451"/>
    <w:rsid w:val="00362866"/>
    <w:rsid w:val="00370A2A"/>
    <w:rsid w:val="00387787"/>
    <w:rsid w:val="003A536E"/>
    <w:rsid w:val="003B30A5"/>
    <w:rsid w:val="003C0439"/>
    <w:rsid w:val="003C3818"/>
    <w:rsid w:val="003C71D9"/>
    <w:rsid w:val="003D2602"/>
    <w:rsid w:val="003D3992"/>
    <w:rsid w:val="003D5D29"/>
    <w:rsid w:val="003E07DD"/>
    <w:rsid w:val="003E7F78"/>
    <w:rsid w:val="003F47D0"/>
    <w:rsid w:val="00407073"/>
    <w:rsid w:val="00425ABC"/>
    <w:rsid w:val="00446284"/>
    <w:rsid w:val="00447BE5"/>
    <w:rsid w:val="004549D7"/>
    <w:rsid w:val="00463F87"/>
    <w:rsid w:val="00484A21"/>
    <w:rsid w:val="00484D20"/>
    <w:rsid w:val="0048561F"/>
    <w:rsid w:val="0048634B"/>
    <w:rsid w:val="004A1FD4"/>
    <w:rsid w:val="004C5030"/>
    <w:rsid w:val="004C65E2"/>
    <w:rsid w:val="00511C55"/>
    <w:rsid w:val="00517309"/>
    <w:rsid w:val="00520430"/>
    <w:rsid w:val="00524FD6"/>
    <w:rsid w:val="00526A6B"/>
    <w:rsid w:val="00526E7C"/>
    <w:rsid w:val="00534FE7"/>
    <w:rsid w:val="00537ED4"/>
    <w:rsid w:val="00557A83"/>
    <w:rsid w:val="00562A3C"/>
    <w:rsid w:val="00565204"/>
    <w:rsid w:val="005753A1"/>
    <w:rsid w:val="005856D2"/>
    <w:rsid w:val="005B40E7"/>
    <w:rsid w:val="005B47BD"/>
    <w:rsid w:val="005C1B42"/>
    <w:rsid w:val="005C31AC"/>
    <w:rsid w:val="005D59E0"/>
    <w:rsid w:val="005D6D49"/>
    <w:rsid w:val="005E5640"/>
    <w:rsid w:val="00602056"/>
    <w:rsid w:val="006058AF"/>
    <w:rsid w:val="00630523"/>
    <w:rsid w:val="00632175"/>
    <w:rsid w:val="0064266D"/>
    <w:rsid w:val="00664113"/>
    <w:rsid w:val="006952D4"/>
    <w:rsid w:val="00696586"/>
    <w:rsid w:val="00696667"/>
    <w:rsid w:val="006E0EE2"/>
    <w:rsid w:val="006E12AD"/>
    <w:rsid w:val="007110A6"/>
    <w:rsid w:val="00717657"/>
    <w:rsid w:val="00737A99"/>
    <w:rsid w:val="00770EFA"/>
    <w:rsid w:val="007739D5"/>
    <w:rsid w:val="00775ED4"/>
    <w:rsid w:val="007838ED"/>
    <w:rsid w:val="00783B65"/>
    <w:rsid w:val="007931E2"/>
    <w:rsid w:val="007C32ED"/>
    <w:rsid w:val="007C42E3"/>
    <w:rsid w:val="007C72B1"/>
    <w:rsid w:val="007D5C73"/>
    <w:rsid w:val="007E7394"/>
    <w:rsid w:val="007E7BB5"/>
    <w:rsid w:val="007F01F7"/>
    <w:rsid w:val="00805BBF"/>
    <w:rsid w:val="0081756C"/>
    <w:rsid w:val="00845C0E"/>
    <w:rsid w:val="00854169"/>
    <w:rsid w:val="00854EE9"/>
    <w:rsid w:val="00857E43"/>
    <w:rsid w:val="0086266B"/>
    <w:rsid w:val="00865072"/>
    <w:rsid w:val="0087337C"/>
    <w:rsid w:val="00874704"/>
    <w:rsid w:val="00877653"/>
    <w:rsid w:val="008A1F98"/>
    <w:rsid w:val="008A31BD"/>
    <w:rsid w:val="008B3507"/>
    <w:rsid w:val="008C2E10"/>
    <w:rsid w:val="008D0196"/>
    <w:rsid w:val="008D273E"/>
    <w:rsid w:val="008E2C2B"/>
    <w:rsid w:val="008F1BF4"/>
    <w:rsid w:val="00900C50"/>
    <w:rsid w:val="009154A0"/>
    <w:rsid w:val="0092366E"/>
    <w:rsid w:val="00925304"/>
    <w:rsid w:val="00931080"/>
    <w:rsid w:val="00937F5D"/>
    <w:rsid w:val="00963DA5"/>
    <w:rsid w:val="00966E53"/>
    <w:rsid w:val="00970CC9"/>
    <w:rsid w:val="009815D0"/>
    <w:rsid w:val="009970F6"/>
    <w:rsid w:val="009A0C45"/>
    <w:rsid w:val="009A1D9C"/>
    <w:rsid w:val="009D6F2F"/>
    <w:rsid w:val="009E6D1F"/>
    <w:rsid w:val="009F6661"/>
    <w:rsid w:val="00A02765"/>
    <w:rsid w:val="00A3073A"/>
    <w:rsid w:val="00A46522"/>
    <w:rsid w:val="00A50B94"/>
    <w:rsid w:val="00A64449"/>
    <w:rsid w:val="00A74A8A"/>
    <w:rsid w:val="00AD3882"/>
    <w:rsid w:val="00AD6502"/>
    <w:rsid w:val="00AE277C"/>
    <w:rsid w:val="00AE69D7"/>
    <w:rsid w:val="00AF787F"/>
    <w:rsid w:val="00AF7F9C"/>
    <w:rsid w:val="00B10FB1"/>
    <w:rsid w:val="00B272A3"/>
    <w:rsid w:val="00B35D89"/>
    <w:rsid w:val="00B43710"/>
    <w:rsid w:val="00B45AAB"/>
    <w:rsid w:val="00B65DAD"/>
    <w:rsid w:val="00B67CE9"/>
    <w:rsid w:val="00B7748E"/>
    <w:rsid w:val="00B803E5"/>
    <w:rsid w:val="00B8492D"/>
    <w:rsid w:val="00B8703A"/>
    <w:rsid w:val="00B90EC0"/>
    <w:rsid w:val="00B921D9"/>
    <w:rsid w:val="00BA5DF5"/>
    <w:rsid w:val="00BD25A6"/>
    <w:rsid w:val="00BE6FE7"/>
    <w:rsid w:val="00BF75A4"/>
    <w:rsid w:val="00C039F2"/>
    <w:rsid w:val="00C0611A"/>
    <w:rsid w:val="00C17DAD"/>
    <w:rsid w:val="00C22A33"/>
    <w:rsid w:val="00C22F4F"/>
    <w:rsid w:val="00C43D2D"/>
    <w:rsid w:val="00C67B50"/>
    <w:rsid w:val="00C758FA"/>
    <w:rsid w:val="00C75997"/>
    <w:rsid w:val="00C834B7"/>
    <w:rsid w:val="00C91134"/>
    <w:rsid w:val="00CB0754"/>
    <w:rsid w:val="00CC6ED8"/>
    <w:rsid w:val="00CD7B2E"/>
    <w:rsid w:val="00CE5CC5"/>
    <w:rsid w:val="00CF0AA2"/>
    <w:rsid w:val="00CF5EED"/>
    <w:rsid w:val="00D035FF"/>
    <w:rsid w:val="00D036FF"/>
    <w:rsid w:val="00D1263F"/>
    <w:rsid w:val="00D237CB"/>
    <w:rsid w:val="00D3106A"/>
    <w:rsid w:val="00D40D40"/>
    <w:rsid w:val="00D50C3C"/>
    <w:rsid w:val="00D524B3"/>
    <w:rsid w:val="00D612C3"/>
    <w:rsid w:val="00D83501"/>
    <w:rsid w:val="00D92C08"/>
    <w:rsid w:val="00D9627E"/>
    <w:rsid w:val="00DB73D6"/>
    <w:rsid w:val="00DC4102"/>
    <w:rsid w:val="00DC5437"/>
    <w:rsid w:val="00DC7E0B"/>
    <w:rsid w:val="00DD7B4B"/>
    <w:rsid w:val="00DE0D40"/>
    <w:rsid w:val="00DF6CFF"/>
    <w:rsid w:val="00E027A4"/>
    <w:rsid w:val="00E16709"/>
    <w:rsid w:val="00E17330"/>
    <w:rsid w:val="00E2314A"/>
    <w:rsid w:val="00E42E88"/>
    <w:rsid w:val="00E45827"/>
    <w:rsid w:val="00E54C27"/>
    <w:rsid w:val="00E6034B"/>
    <w:rsid w:val="00E621BA"/>
    <w:rsid w:val="00E709DE"/>
    <w:rsid w:val="00E73F11"/>
    <w:rsid w:val="00E75D82"/>
    <w:rsid w:val="00E925B9"/>
    <w:rsid w:val="00EB0C31"/>
    <w:rsid w:val="00EB1E52"/>
    <w:rsid w:val="00EB777E"/>
    <w:rsid w:val="00EC32B7"/>
    <w:rsid w:val="00EE1C49"/>
    <w:rsid w:val="00EE44ED"/>
    <w:rsid w:val="00EF0CB2"/>
    <w:rsid w:val="00EF495D"/>
    <w:rsid w:val="00EF51C9"/>
    <w:rsid w:val="00EF5FDE"/>
    <w:rsid w:val="00F11D46"/>
    <w:rsid w:val="00F27C9A"/>
    <w:rsid w:val="00F37F07"/>
    <w:rsid w:val="00F45BB0"/>
    <w:rsid w:val="00F508D2"/>
    <w:rsid w:val="00F57BBE"/>
    <w:rsid w:val="00F727AA"/>
    <w:rsid w:val="00F922A2"/>
    <w:rsid w:val="00F9439F"/>
    <w:rsid w:val="00F97970"/>
    <w:rsid w:val="00FA5560"/>
    <w:rsid w:val="00FD369C"/>
    <w:rsid w:val="00FD44B3"/>
    <w:rsid w:val="00FF61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D784"/>
  <w15:chartTrackingRefBased/>
  <w15:docId w15:val="{CE37B4AD-CB91-438B-9E30-F844233E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A1D9C"/>
    <w:rPr>
      <w:rFonts w:ascii="Georgia" w:hAnsi="Georgia"/>
      <w:sz w:val="20"/>
    </w:rPr>
  </w:style>
  <w:style w:type="paragraph" w:styleId="Cmsor1">
    <w:name w:val="heading 1"/>
    <w:aliases w:val="corvinus alcím"/>
    <w:basedOn w:val="Norml"/>
    <w:next w:val="Norml"/>
    <w:link w:val="Cmsor1Char"/>
    <w:uiPriority w:val="9"/>
    <w:qFormat/>
    <w:rsid w:val="003B30A5"/>
    <w:pPr>
      <w:keepNext/>
      <w:keepLines/>
      <w:spacing w:before="240" w:after="0"/>
      <w:outlineLvl w:val="0"/>
    </w:pPr>
    <w:rPr>
      <w:rFonts w:eastAsiaTheme="majorEastAsia" w:cstheme="majorBidi"/>
      <w:b/>
      <w:color w:val="C08F55"/>
      <w:sz w:val="28"/>
      <w:szCs w:val="32"/>
    </w:rPr>
  </w:style>
  <w:style w:type="paragraph" w:styleId="Cmsor2">
    <w:name w:val="heading 2"/>
    <w:aliases w:val="kielemés_kék"/>
    <w:basedOn w:val="Norml"/>
    <w:next w:val="Norml"/>
    <w:link w:val="Cmsor2Char"/>
    <w:uiPriority w:val="9"/>
    <w:unhideWhenUsed/>
    <w:qFormat/>
    <w:rsid w:val="000C3EDF"/>
    <w:pPr>
      <w:keepNext/>
      <w:keepLines/>
      <w:spacing w:before="40" w:after="0"/>
      <w:outlineLvl w:val="1"/>
    </w:pPr>
    <w:rPr>
      <w:rFonts w:eastAsiaTheme="majorEastAsia" w:cstheme="majorBidi"/>
      <w:b/>
      <w:color w:val="192040"/>
      <w:sz w:val="24"/>
      <w:szCs w:val="26"/>
    </w:rPr>
  </w:style>
  <w:style w:type="paragraph" w:styleId="Cmsor3">
    <w:name w:val="heading 3"/>
    <w:basedOn w:val="Norml"/>
    <w:next w:val="Norml"/>
    <w:link w:val="Cmsor3Char"/>
    <w:uiPriority w:val="9"/>
    <w:unhideWhenUsed/>
    <w:qFormat/>
    <w:rsid w:val="00AE69D7"/>
    <w:pPr>
      <w:keepNext/>
      <w:keepLines/>
      <w:spacing w:after="240"/>
      <w:outlineLvl w:val="2"/>
    </w:pPr>
    <w:rPr>
      <w:rFonts w:asciiTheme="majorHAnsi" w:eastAsiaTheme="majorEastAsia" w:hAnsiTheme="majorHAnsi" w:cstheme="majorBidi"/>
      <w:color w:val="1F3763" w:themeColor="accent1" w:themeShade="7F"/>
      <w:sz w:val="28"/>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asicParagraph">
    <w:name w:val="[Basic Paragraph]"/>
    <w:basedOn w:val="Norml"/>
    <w:link w:val="BasicParagraphChar"/>
    <w:uiPriority w:val="99"/>
    <w:rsid w:val="00A02765"/>
    <w:pPr>
      <w:suppressAutoHyphens/>
      <w:autoSpaceDE w:val="0"/>
      <w:autoSpaceDN w:val="0"/>
      <w:adjustRightInd w:val="0"/>
      <w:spacing w:after="0" w:line="260" w:lineRule="atLeast"/>
      <w:textAlignment w:val="center"/>
    </w:pPr>
    <w:rPr>
      <w:rFonts w:ascii="Minion Pro" w:hAnsi="Minion Pro" w:cs="Minion Pro"/>
      <w:color w:val="000000"/>
    </w:rPr>
  </w:style>
  <w:style w:type="table" w:styleId="Rcsostblzat">
    <w:name w:val="Table Grid"/>
    <w:basedOn w:val="Normltblzat"/>
    <w:rsid w:val="0069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odykiemelt">
    <w:name w:val="06 Body kiemelt"/>
    <w:basedOn w:val="Norml"/>
    <w:next w:val="05Bodycopy"/>
    <w:qFormat/>
    <w:rsid w:val="00874704"/>
    <w:pPr>
      <w:snapToGrid w:val="0"/>
      <w:spacing w:after="240" w:line="240" w:lineRule="auto"/>
    </w:pPr>
    <w:rPr>
      <w:color w:val="192040"/>
    </w:rPr>
  </w:style>
  <w:style w:type="paragraph" w:customStyle="1" w:styleId="13Bortalcm">
    <w:name w:val="13 Borító alcím"/>
    <w:basedOn w:val="01FcmBortTartalom"/>
    <w:qFormat/>
    <w:rsid w:val="00664113"/>
    <w:rPr>
      <w:rFonts w:ascii="Arial" w:hAnsi="Arial" w:cs="Arial"/>
      <w:color w:val="C08F55"/>
      <w:sz w:val="36"/>
      <w:szCs w:val="36"/>
    </w:rPr>
  </w:style>
  <w:style w:type="paragraph" w:customStyle="1" w:styleId="09TblzatCm">
    <w:name w:val="09 Táblázat Cím"/>
    <w:basedOn w:val="Cmsor2"/>
    <w:qFormat/>
    <w:rsid w:val="00C17DAD"/>
    <w:pPr>
      <w:snapToGrid w:val="0"/>
      <w:spacing w:before="0" w:line="240" w:lineRule="auto"/>
      <w:outlineLvl w:val="9"/>
    </w:pPr>
    <w:rPr>
      <w:rFonts w:cs="Times New Roman (Headings CS)"/>
      <w:b w:val="0"/>
      <w:bCs/>
      <w:color w:val="FFFFFF" w:themeColor="background1"/>
      <w:sz w:val="20"/>
      <w:szCs w:val="20"/>
    </w:rPr>
  </w:style>
  <w:style w:type="character" w:customStyle="1" w:styleId="BasicParagraphChar">
    <w:name w:val="[Basic Paragraph] Char"/>
    <w:basedOn w:val="Bekezdsalapbettpusa"/>
    <w:link w:val="BasicParagraph"/>
    <w:uiPriority w:val="99"/>
    <w:rsid w:val="00E54C27"/>
    <w:rPr>
      <w:rFonts w:ascii="Minion Pro" w:hAnsi="Minion Pro" w:cs="Minion Pro"/>
      <w:color w:val="000000"/>
    </w:rPr>
  </w:style>
  <w:style w:type="paragraph" w:customStyle="1" w:styleId="14Bortdtum">
    <w:name w:val="14 Borító dátum"/>
    <w:qFormat/>
    <w:rsid w:val="00664113"/>
    <w:rPr>
      <w:rFonts w:ascii="Arial" w:eastAsiaTheme="majorEastAsia" w:hAnsi="Arial" w:cs="Arial"/>
      <w:b/>
      <w:bCs/>
      <w:color w:val="192040"/>
      <w:sz w:val="24"/>
      <w:szCs w:val="24"/>
    </w:rPr>
  </w:style>
  <w:style w:type="paragraph" w:customStyle="1" w:styleId="10TblzatAlcm">
    <w:name w:val="10 Táblázat Alcím"/>
    <w:basedOn w:val="Norml"/>
    <w:qFormat/>
    <w:rsid w:val="003D5D29"/>
    <w:pPr>
      <w:spacing w:after="0" w:line="240" w:lineRule="auto"/>
    </w:pPr>
    <w:rPr>
      <w:rFonts w:ascii="Arial" w:hAnsi="Arial" w:cs="Arial"/>
      <w:b/>
      <w:bCs/>
    </w:rPr>
  </w:style>
  <w:style w:type="paragraph" w:customStyle="1" w:styleId="11TblzatAdat">
    <w:name w:val="11 Táblázat Adat"/>
    <w:basedOn w:val="Norml"/>
    <w:qFormat/>
    <w:rsid w:val="00664113"/>
    <w:pPr>
      <w:suppressAutoHyphens/>
      <w:autoSpaceDE w:val="0"/>
      <w:autoSpaceDN w:val="0"/>
      <w:adjustRightInd w:val="0"/>
      <w:snapToGrid w:val="0"/>
      <w:spacing w:after="0" w:line="240" w:lineRule="auto"/>
      <w:textAlignment w:val="center"/>
    </w:pPr>
    <w:rPr>
      <w:rFonts w:cs="Arial"/>
      <w:b/>
      <w:bCs/>
      <w:color w:val="192040"/>
      <w:szCs w:val="20"/>
      <w:lang w:val="en-US"/>
    </w:rPr>
  </w:style>
  <w:style w:type="paragraph" w:customStyle="1" w:styleId="12Fejlc">
    <w:name w:val="12 Fejléc"/>
    <w:next w:val="05Bodycopy"/>
    <w:qFormat/>
    <w:rsid w:val="000A3ECC"/>
    <w:pPr>
      <w:suppressAutoHyphens/>
      <w:autoSpaceDE w:val="0"/>
      <w:autoSpaceDN w:val="0"/>
      <w:adjustRightInd w:val="0"/>
      <w:spacing w:after="240" w:line="240" w:lineRule="auto"/>
      <w:jc w:val="right"/>
      <w:textAlignment w:val="center"/>
    </w:pPr>
    <w:rPr>
      <w:rFonts w:ascii="Arial" w:hAnsi="Arial" w:cs="Arial"/>
      <w:b/>
      <w:bCs/>
      <w:color w:val="BF8F55"/>
      <w:sz w:val="18"/>
      <w:szCs w:val="18"/>
    </w:rPr>
  </w:style>
  <w:style w:type="character" w:customStyle="1" w:styleId="Cmsor1Char">
    <w:name w:val="Címsor 1 Char"/>
    <w:aliases w:val="corvinus alcím Char"/>
    <w:basedOn w:val="Bekezdsalapbettpusa"/>
    <w:link w:val="Cmsor1"/>
    <w:uiPriority w:val="9"/>
    <w:rsid w:val="003B30A5"/>
    <w:rPr>
      <w:rFonts w:ascii="Georgia" w:eastAsiaTheme="majorEastAsia" w:hAnsi="Georgia" w:cstheme="majorBidi"/>
      <w:b/>
      <w:color w:val="C08F55"/>
      <w:sz w:val="28"/>
      <w:szCs w:val="32"/>
    </w:rPr>
  </w:style>
  <w:style w:type="paragraph" w:styleId="Listaszerbekezds">
    <w:name w:val="List Paragraph"/>
    <w:basedOn w:val="Norml"/>
    <w:uiPriority w:val="34"/>
    <w:qFormat/>
    <w:rsid w:val="00BD25A6"/>
    <w:pPr>
      <w:ind w:left="720"/>
      <w:contextualSpacing/>
    </w:pPr>
  </w:style>
  <w:style w:type="character" w:customStyle="1" w:styleId="Cmsor2Char">
    <w:name w:val="Címsor 2 Char"/>
    <w:aliases w:val="kielemés_kék Char"/>
    <w:basedOn w:val="Bekezdsalapbettpusa"/>
    <w:link w:val="Cmsor2"/>
    <w:uiPriority w:val="9"/>
    <w:rsid w:val="000C3EDF"/>
    <w:rPr>
      <w:rFonts w:ascii="Georgia" w:eastAsiaTheme="majorEastAsia" w:hAnsi="Georgia" w:cstheme="majorBidi"/>
      <w:color w:val="192040"/>
      <w:sz w:val="24"/>
      <w:szCs w:val="26"/>
    </w:rPr>
  </w:style>
  <w:style w:type="character" w:styleId="Oldalszm">
    <w:name w:val="page number"/>
    <w:basedOn w:val="Bekezdsalapbettpusa"/>
    <w:uiPriority w:val="99"/>
    <w:semiHidden/>
    <w:unhideWhenUsed/>
    <w:rsid w:val="000F185C"/>
  </w:style>
  <w:style w:type="character" w:customStyle="1" w:styleId="Cmsor3Char">
    <w:name w:val="Címsor 3 Char"/>
    <w:basedOn w:val="Bekezdsalapbettpusa"/>
    <w:link w:val="Cmsor3"/>
    <w:uiPriority w:val="9"/>
    <w:rsid w:val="00AE69D7"/>
    <w:rPr>
      <w:rFonts w:asciiTheme="majorHAnsi" w:eastAsiaTheme="majorEastAsia" w:hAnsiTheme="majorHAnsi" w:cstheme="majorBidi"/>
      <w:color w:val="1F3763" w:themeColor="accent1" w:themeShade="7F"/>
      <w:sz w:val="28"/>
      <w:szCs w:val="24"/>
    </w:rPr>
  </w:style>
  <w:style w:type="paragraph" w:styleId="TJ1">
    <w:name w:val="toc 1"/>
    <w:basedOn w:val="Norml"/>
    <w:next w:val="Norml"/>
    <w:autoRedefine/>
    <w:uiPriority w:val="39"/>
    <w:unhideWhenUsed/>
    <w:rsid w:val="00970CC9"/>
    <w:pPr>
      <w:spacing w:before="240" w:after="120"/>
    </w:pPr>
    <w:rPr>
      <w:rFonts w:asciiTheme="minorHAnsi" w:hAnsiTheme="minorHAnsi" w:cstheme="minorHAnsi"/>
      <w:bCs/>
      <w:szCs w:val="20"/>
    </w:rPr>
  </w:style>
  <w:style w:type="paragraph" w:styleId="TJ2">
    <w:name w:val="toc 2"/>
    <w:basedOn w:val="Norml"/>
    <w:next w:val="Norml"/>
    <w:autoRedefine/>
    <w:uiPriority w:val="39"/>
    <w:unhideWhenUsed/>
    <w:rsid w:val="00970CC9"/>
    <w:pPr>
      <w:spacing w:before="120" w:after="0"/>
      <w:ind w:left="240"/>
    </w:pPr>
    <w:rPr>
      <w:rFonts w:asciiTheme="minorHAnsi" w:hAnsiTheme="minorHAnsi" w:cstheme="minorHAnsi"/>
      <w:b/>
      <w:i/>
      <w:iCs/>
      <w:szCs w:val="20"/>
    </w:rPr>
  </w:style>
  <w:style w:type="paragraph" w:styleId="TJ3">
    <w:name w:val="toc 3"/>
    <w:basedOn w:val="Norml"/>
    <w:next w:val="Norml"/>
    <w:autoRedefine/>
    <w:uiPriority w:val="39"/>
    <w:unhideWhenUsed/>
    <w:rsid w:val="00970CC9"/>
    <w:pPr>
      <w:spacing w:after="0"/>
      <w:ind w:left="480"/>
    </w:pPr>
    <w:rPr>
      <w:rFonts w:asciiTheme="minorHAnsi" w:hAnsiTheme="minorHAnsi" w:cstheme="minorHAnsi"/>
      <w:b/>
      <w:szCs w:val="20"/>
    </w:rPr>
  </w:style>
  <w:style w:type="paragraph" w:styleId="TJ4">
    <w:name w:val="toc 4"/>
    <w:basedOn w:val="Norml"/>
    <w:next w:val="Norml"/>
    <w:autoRedefine/>
    <w:uiPriority w:val="39"/>
    <w:unhideWhenUsed/>
    <w:rsid w:val="00970CC9"/>
    <w:pPr>
      <w:spacing w:after="0"/>
      <w:ind w:left="720"/>
    </w:pPr>
    <w:rPr>
      <w:rFonts w:asciiTheme="minorHAnsi" w:hAnsiTheme="minorHAnsi" w:cstheme="minorHAnsi"/>
      <w:b/>
      <w:szCs w:val="20"/>
    </w:rPr>
  </w:style>
  <w:style w:type="paragraph" w:styleId="TJ5">
    <w:name w:val="toc 5"/>
    <w:basedOn w:val="Norml"/>
    <w:next w:val="Norml"/>
    <w:autoRedefine/>
    <w:uiPriority w:val="39"/>
    <w:unhideWhenUsed/>
    <w:rsid w:val="00970CC9"/>
    <w:pPr>
      <w:spacing w:after="0"/>
      <w:ind w:left="960"/>
    </w:pPr>
    <w:rPr>
      <w:rFonts w:asciiTheme="minorHAnsi" w:hAnsiTheme="minorHAnsi" w:cstheme="minorHAnsi"/>
      <w:b/>
      <w:szCs w:val="20"/>
    </w:rPr>
  </w:style>
  <w:style w:type="paragraph" w:styleId="TJ6">
    <w:name w:val="toc 6"/>
    <w:basedOn w:val="Norml"/>
    <w:next w:val="Norml"/>
    <w:autoRedefine/>
    <w:uiPriority w:val="39"/>
    <w:unhideWhenUsed/>
    <w:rsid w:val="00970CC9"/>
    <w:pPr>
      <w:spacing w:after="0"/>
      <w:ind w:left="1200"/>
    </w:pPr>
    <w:rPr>
      <w:rFonts w:asciiTheme="minorHAnsi" w:hAnsiTheme="minorHAnsi" w:cstheme="minorHAnsi"/>
      <w:b/>
      <w:szCs w:val="20"/>
    </w:rPr>
  </w:style>
  <w:style w:type="paragraph" w:styleId="TJ7">
    <w:name w:val="toc 7"/>
    <w:basedOn w:val="Norml"/>
    <w:next w:val="Norml"/>
    <w:autoRedefine/>
    <w:uiPriority w:val="39"/>
    <w:unhideWhenUsed/>
    <w:rsid w:val="00970CC9"/>
    <w:pPr>
      <w:spacing w:after="0"/>
      <w:ind w:left="1440"/>
    </w:pPr>
    <w:rPr>
      <w:rFonts w:asciiTheme="minorHAnsi" w:hAnsiTheme="minorHAnsi" w:cstheme="minorHAnsi"/>
      <w:b/>
      <w:szCs w:val="20"/>
    </w:rPr>
  </w:style>
  <w:style w:type="paragraph" w:styleId="TJ8">
    <w:name w:val="toc 8"/>
    <w:basedOn w:val="Norml"/>
    <w:next w:val="Norml"/>
    <w:autoRedefine/>
    <w:uiPriority w:val="39"/>
    <w:unhideWhenUsed/>
    <w:rsid w:val="00970CC9"/>
    <w:pPr>
      <w:spacing w:after="0"/>
      <w:ind w:left="1680"/>
    </w:pPr>
    <w:rPr>
      <w:rFonts w:asciiTheme="minorHAnsi" w:hAnsiTheme="minorHAnsi" w:cstheme="minorHAnsi"/>
      <w:b/>
      <w:szCs w:val="20"/>
    </w:rPr>
  </w:style>
  <w:style w:type="paragraph" w:styleId="TJ9">
    <w:name w:val="toc 9"/>
    <w:basedOn w:val="Norml"/>
    <w:next w:val="Norml"/>
    <w:autoRedefine/>
    <w:uiPriority w:val="39"/>
    <w:unhideWhenUsed/>
    <w:rsid w:val="00970CC9"/>
    <w:pPr>
      <w:spacing w:after="0"/>
      <w:ind w:left="1920"/>
    </w:pPr>
    <w:rPr>
      <w:rFonts w:asciiTheme="minorHAnsi" w:hAnsiTheme="minorHAnsi" w:cstheme="minorHAnsi"/>
      <w:b/>
      <w:szCs w:val="20"/>
    </w:rPr>
  </w:style>
  <w:style w:type="character" w:styleId="Hiperhivatkozs">
    <w:name w:val="Hyperlink"/>
    <w:basedOn w:val="Bekezdsalapbettpusa"/>
    <w:uiPriority w:val="99"/>
    <w:unhideWhenUsed/>
    <w:rsid w:val="00970CC9"/>
    <w:rPr>
      <w:color w:val="0563C1" w:themeColor="hyperlink"/>
      <w:u w:val="single"/>
    </w:rPr>
  </w:style>
  <w:style w:type="character" w:styleId="Mrltotthiperhivatkozs">
    <w:name w:val="FollowedHyperlink"/>
    <w:basedOn w:val="Bekezdsalapbettpusa"/>
    <w:uiPriority w:val="99"/>
    <w:semiHidden/>
    <w:unhideWhenUsed/>
    <w:rsid w:val="00EC32B7"/>
    <w:rPr>
      <w:color w:val="954F72" w:themeColor="followedHyperlink"/>
      <w:u w:val="single"/>
    </w:rPr>
  </w:style>
  <w:style w:type="table" w:styleId="Tblzatrcsos41jellszn">
    <w:name w:val="Grid Table 4 Accent 1"/>
    <w:aliases w:val="corvinus táblázat"/>
    <w:basedOn w:val="Normltblzat"/>
    <w:uiPriority w:val="49"/>
    <w:rsid w:val="00F57B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blzatrcsos45jellszn">
    <w:name w:val="Grid Table 4 Accent 5"/>
    <w:basedOn w:val="Normltblzat"/>
    <w:uiPriority w:val="49"/>
    <w:rsid w:val="00F11D4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cPr>
      <w:shd w:val="clear" w:color="auto" w:fill="FFFFFF" w:themeFill="background1"/>
    </w:tc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Kiemels">
    <w:name w:val="Emphasis"/>
    <w:basedOn w:val="Bekezdsalapbettpusa"/>
    <w:uiPriority w:val="20"/>
    <w:qFormat/>
    <w:rsid w:val="00F9439F"/>
    <w:rPr>
      <w:i/>
      <w:iCs/>
    </w:rPr>
  </w:style>
  <w:style w:type="character" w:styleId="Kiemels2">
    <w:name w:val="Strong"/>
    <w:basedOn w:val="Bekezdsalapbettpusa"/>
    <w:uiPriority w:val="22"/>
    <w:qFormat/>
    <w:rsid w:val="00F9439F"/>
    <w:rPr>
      <w:b/>
      <w:bCs/>
    </w:rPr>
  </w:style>
  <w:style w:type="character" w:styleId="Knyvcme">
    <w:name w:val="Book Title"/>
    <w:basedOn w:val="Bekezdsalapbettpusa"/>
    <w:uiPriority w:val="33"/>
    <w:qFormat/>
    <w:rsid w:val="00F9439F"/>
    <w:rPr>
      <w:b/>
      <w:bCs/>
      <w:i/>
      <w:iCs/>
      <w:spacing w:val="5"/>
    </w:rPr>
  </w:style>
  <w:style w:type="character" w:styleId="Ershivatkozs">
    <w:name w:val="Intense Reference"/>
    <w:basedOn w:val="Bekezdsalapbettpusa"/>
    <w:uiPriority w:val="32"/>
    <w:qFormat/>
    <w:rsid w:val="00F9439F"/>
    <w:rPr>
      <w:b/>
      <w:bCs/>
      <w:smallCaps/>
      <w:color w:val="4472C4" w:themeColor="accent1"/>
      <w:spacing w:val="5"/>
    </w:rPr>
  </w:style>
  <w:style w:type="character" w:styleId="Finomhivatkozs">
    <w:name w:val="Subtle Reference"/>
    <w:basedOn w:val="Bekezdsalapbettpusa"/>
    <w:uiPriority w:val="31"/>
    <w:qFormat/>
    <w:rsid w:val="00F9439F"/>
    <w:rPr>
      <w:smallCaps/>
      <w:color w:val="5A5A5A" w:themeColor="text1" w:themeTint="A5"/>
    </w:rPr>
  </w:style>
  <w:style w:type="paragraph" w:styleId="Kiemeltidzet">
    <w:name w:val="Intense Quote"/>
    <w:basedOn w:val="Norml"/>
    <w:next w:val="Norml"/>
    <w:link w:val="KiemeltidzetChar"/>
    <w:uiPriority w:val="30"/>
    <w:qFormat/>
    <w:rsid w:val="00F9439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KiemeltidzetChar">
    <w:name w:val="Kiemelt idézet Char"/>
    <w:basedOn w:val="Bekezdsalapbettpusa"/>
    <w:link w:val="Kiemeltidzet"/>
    <w:uiPriority w:val="30"/>
    <w:rsid w:val="00F9439F"/>
    <w:rPr>
      <w:rFonts w:ascii="Georgia" w:hAnsi="Georgia"/>
      <w:b/>
      <w:i/>
      <w:iCs/>
      <w:color w:val="4472C4" w:themeColor="accent1"/>
      <w:sz w:val="24"/>
    </w:rPr>
  </w:style>
  <w:style w:type="paragraph" w:styleId="Idzet">
    <w:name w:val="Quote"/>
    <w:basedOn w:val="Norml"/>
    <w:next w:val="Norml"/>
    <w:link w:val="IdzetChar"/>
    <w:uiPriority w:val="29"/>
    <w:qFormat/>
    <w:rsid w:val="00F9439F"/>
    <w:pPr>
      <w:spacing w:before="200"/>
      <w:ind w:left="864" w:right="864"/>
      <w:jc w:val="center"/>
    </w:pPr>
    <w:rPr>
      <w:i/>
      <w:iCs/>
      <w:color w:val="404040" w:themeColor="text1" w:themeTint="BF"/>
    </w:rPr>
  </w:style>
  <w:style w:type="character" w:customStyle="1" w:styleId="IdzetChar">
    <w:name w:val="Idézet Char"/>
    <w:basedOn w:val="Bekezdsalapbettpusa"/>
    <w:link w:val="Idzet"/>
    <w:uiPriority w:val="29"/>
    <w:rsid w:val="00F9439F"/>
    <w:rPr>
      <w:rFonts w:ascii="Georgia" w:hAnsi="Georgia"/>
      <w:b/>
      <w:i/>
      <w:iCs/>
      <w:color w:val="404040" w:themeColor="text1" w:themeTint="BF"/>
      <w:sz w:val="24"/>
    </w:rPr>
  </w:style>
  <w:style w:type="paragraph" w:styleId="Nincstrkz">
    <w:name w:val="No Spacing"/>
    <w:uiPriority w:val="1"/>
    <w:qFormat/>
    <w:rsid w:val="008A31BD"/>
    <w:pPr>
      <w:spacing w:after="0" w:line="240" w:lineRule="auto"/>
    </w:pPr>
    <w:rPr>
      <w:rFonts w:ascii="Georgia" w:hAnsi="Georgia"/>
      <w:b/>
      <w:sz w:val="24"/>
    </w:rPr>
  </w:style>
  <w:style w:type="paragraph" w:styleId="Tartalomjegyzkcmsora">
    <w:name w:val="TOC Heading"/>
    <w:basedOn w:val="Cmsor1"/>
    <w:next w:val="Norml"/>
    <w:uiPriority w:val="39"/>
    <w:unhideWhenUsed/>
    <w:qFormat/>
    <w:rsid w:val="00E621BA"/>
    <w:pPr>
      <w:spacing w:before="480" w:line="276" w:lineRule="auto"/>
      <w:outlineLvl w:val="9"/>
    </w:pPr>
    <w:rPr>
      <w:rFonts w:asciiTheme="majorHAnsi" w:hAnsiTheme="majorHAnsi"/>
      <w:b w:val="0"/>
      <w:bCs/>
      <w:color w:val="2F5496" w:themeColor="accent1" w:themeShade="BF"/>
      <w:szCs w:val="28"/>
      <w:lang w:val="en-US"/>
    </w:rPr>
  </w:style>
  <w:style w:type="paragraph" w:styleId="Buborkszveg">
    <w:name w:val="Balloon Text"/>
    <w:basedOn w:val="Norml"/>
    <w:link w:val="BuborkszvegChar"/>
    <w:uiPriority w:val="99"/>
    <w:semiHidden/>
    <w:unhideWhenUsed/>
    <w:rsid w:val="00EF0CB2"/>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EF0CB2"/>
    <w:rPr>
      <w:rFonts w:ascii="Times New Roman" w:hAnsi="Times New Roman" w:cs="Times New Roman"/>
      <w:b/>
      <w:sz w:val="18"/>
      <w:szCs w:val="18"/>
    </w:rPr>
  </w:style>
  <w:style w:type="character" w:styleId="Feloldatlanmegemlts">
    <w:name w:val="Unresolved Mention"/>
    <w:basedOn w:val="Bekezdsalapbettpusa"/>
    <w:uiPriority w:val="99"/>
    <w:semiHidden/>
    <w:unhideWhenUsed/>
    <w:rsid w:val="00BF75A4"/>
    <w:rPr>
      <w:color w:val="605E5C"/>
      <w:shd w:val="clear" w:color="auto" w:fill="E1DFDD"/>
    </w:rPr>
  </w:style>
  <w:style w:type="paragraph" w:customStyle="1" w:styleId="01FcmBortTartalom">
    <w:name w:val="01 Főcím Borító Tartalom"/>
    <w:next w:val="05Bodycopy"/>
    <w:qFormat/>
    <w:rsid w:val="007E7394"/>
    <w:pPr>
      <w:spacing w:after="360" w:line="240" w:lineRule="auto"/>
    </w:pPr>
    <w:rPr>
      <w:rFonts w:ascii="Georgia" w:hAnsi="Georgia"/>
      <w:b/>
      <w:color w:val="192040"/>
      <w:sz w:val="48"/>
      <w:szCs w:val="48"/>
    </w:rPr>
  </w:style>
  <w:style w:type="paragraph" w:customStyle="1" w:styleId="02Fejezetcm">
    <w:name w:val="02 Fejezet cím"/>
    <w:next w:val="05Bodycopy"/>
    <w:qFormat/>
    <w:rsid w:val="007E7394"/>
    <w:pPr>
      <w:snapToGrid w:val="0"/>
      <w:spacing w:after="360" w:line="240" w:lineRule="auto"/>
    </w:pPr>
    <w:rPr>
      <w:rFonts w:ascii="Arial" w:eastAsiaTheme="majorEastAsia" w:hAnsi="Arial" w:cs="Times New Roman (Headings CS)"/>
      <w:bCs/>
      <w:color w:val="192040"/>
      <w:kern w:val="28"/>
      <w:sz w:val="30"/>
      <w:szCs w:val="32"/>
    </w:rPr>
  </w:style>
  <w:style w:type="paragraph" w:customStyle="1" w:styleId="03Alcm">
    <w:name w:val="03 Alcím"/>
    <w:next w:val="05Bodycopy"/>
    <w:qFormat/>
    <w:rsid w:val="00C17DAD"/>
    <w:pPr>
      <w:snapToGrid w:val="0"/>
      <w:spacing w:before="240" w:after="0" w:line="240" w:lineRule="auto"/>
    </w:pPr>
    <w:rPr>
      <w:rFonts w:ascii="Georgia" w:eastAsiaTheme="majorEastAsia" w:hAnsi="Georgia" w:cstheme="majorBidi"/>
      <w:color w:val="C08F55"/>
      <w:sz w:val="28"/>
      <w:szCs w:val="32"/>
    </w:rPr>
  </w:style>
  <w:style w:type="paragraph" w:customStyle="1" w:styleId="04Leadszveg">
    <w:name w:val="04 Lead szöveg"/>
    <w:next w:val="05Bodycopy"/>
    <w:qFormat/>
    <w:rsid w:val="00C17DAD"/>
    <w:pPr>
      <w:snapToGrid w:val="0"/>
      <w:spacing w:before="240" w:after="0" w:line="240" w:lineRule="auto"/>
    </w:pPr>
    <w:rPr>
      <w:rFonts w:ascii="Georgia" w:eastAsiaTheme="majorEastAsia" w:hAnsi="Georgia" w:cstheme="majorBidi"/>
      <w:color w:val="192040"/>
      <w:sz w:val="24"/>
      <w:szCs w:val="26"/>
    </w:rPr>
  </w:style>
  <w:style w:type="paragraph" w:customStyle="1" w:styleId="05Bodycopy">
    <w:name w:val="05 Body copy"/>
    <w:qFormat/>
    <w:rsid w:val="00C17DAD"/>
    <w:pPr>
      <w:snapToGrid w:val="0"/>
      <w:spacing w:before="240" w:after="0" w:line="240" w:lineRule="auto"/>
    </w:pPr>
    <w:rPr>
      <w:rFonts w:ascii="Georgia" w:hAnsi="Georgia" w:cs="Georgia"/>
      <w:color w:val="192040"/>
      <w:sz w:val="20"/>
      <w:szCs w:val="20"/>
      <w:lang w:val="en-US"/>
    </w:rPr>
  </w:style>
  <w:style w:type="paragraph" w:customStyle="1" w:styleId="07BodySzmozs">
    <w:name w:val="07 Body Számozás"/>
    <w:qFormat/>
    <w:rsid w:val="00C17DAD"/>
    <w:pPr>
      <w:numPr>
        <w:numId w:val="1"/>
      </w:numPr>
      <w:suppressAutoHyphens/>
      <w:autoSpaceDE w:val="0"/>
      <w:autoSpaceDN w:val="0"/>
      <w:adjustRightInd w:val="0"/>
      <w:snapToGrid w:val="0"/>
      <w:spacing w:after="0" w:line="240" w:lineRule="auto"/>
      <w:textAlignment w:val="center"/>
    </w:pPr>
    <w:rPr>
      <w:rFonts w:ascii="Georgia" w:hAnsi="Georgia" w:cs="Minion Pro"/>
      <w:bCs/>
      <w:color w:val="C08F55"/>
      <w:sz w:val="20"/>
      <w:szCs w:val="20"/>
      <w:lang w:val="en-US"/>
    </w:rPr>
  </w:style>
  <w:style w:type="paragraph" w:customStyle="1" w:styleId="08BodyPttyzs">
    <w:name w:val="08 Body Pöttyözés"/>
    <w:qFormat/>
    <w:rsid w:val="00C17DAD"/>
    <w:pPr>
      <w:numPr>
        <w:numId w:val="2"/>
      </w:numPr>
      <w:suppressAutoHyphens/>
      <w:autoSpaceDE w:val="0"/>
      <w:autoSpaceDN w:val="0"/>
      <w:adjustRightInd w:val="0"/>
      <w:snapToGrid w:val="0"/>
      <w:spacing w:after="0" w:line="240" w:lineRule="auto"/>
      <w:textAlignment w:val="center"/>
    </w:pPr>
    <w:rPr>
      <w:rFonts w:ascii="Georgia" w:hAnsi="Georgia" w:cs="Minion Pro"/>
      <w:bCs/>
      <w:color w:val="C08F55"/>
      <w:sz w:val="20"/>
      <w:szCs w:val="20"/>
      <w:lang w:val="en-US"/>
    </w:rPr>
  </w:style>
  <w:style w:type="paragraph" w:styleId="llb">
    <w:name w:val="footer"/>
    <w:basedOn w:val="Norml"/>
    <w:link w:val="llbChar"/>
    <w:uiPriority w:val="99"/>
    <w:unhideWhenUsed/>
    <w:rsid w:val="00253219"/>
    <w:pPr>
      <w:tabs>
        <w:tab w:val="center" w:pos="4703"/>
        <w:tab w:val="right" w:pos="9406"/>
      </w:tabs>
      <w:spacing w:after="0" w:line="240" w:lineRule="auto"/>
    </w:pPr>
  </w:style>
  <w:style w:type="character" w:customStyle="1" w:styleId="llbChar">
    <w:name w:val="Élőláb Char"/>
    <w:basedOn w:val="Bekezdsalapbettpusa"/>
    <w:link w:val="llb"/>
    <w:uiPriority w:val="99"/>
    <w:rsid w:val="00253219"/>
    <w:rPr>
      <w:rFonts w:ascii="Georgia" w:hAnsi="Georgia"/>
      <w:b/>
      <w:sz w:val="20"/>
    </w:rPr>
  </w:style>
  <w:style w:type="paragraph" w:styleId="Cm">
    <w:name w:val="Title"/>
    <w:basedOn w:val="Norml"/>
    <w:next w:val="Norml"/>
    <w:link w:val="CmChar"/>
    <w:qFormat/>
    <w:rsid w:val="007E7394"/>
    <w:pPr>
      <w:spacing w:after="120" w:line="360" w:lineRule="auto"/>
      <w:contextualSpacing/>
      <w:jc w:val="center"/>
    </w:pPr>
    <w:rPr>
      <w:rFonts w:asciiTheme="minorHAnsi" w:eastAsiaTheme="majorEastAsia" w:hAnsiTheme="minorHAnsi" w:cstheme="majorBidi"/>
      <w:b/>
      <w:spacing w:val="-10"/>
      <w:kern w:val="28"/>
      <w:sz w:val="28"/>
      <w:szCs w:val="56"/>
      <w:lang w:eastAsia="hu-HU"/>
    </w:rPr>
  </w:style>
  <w:style w:type="character" w:customStyle="1" w:styleId="CmChar">
    <w:name w:val="Cím Char"/>
    <w:basedOn w:val="Bekezdsalapbettpusa"/>
    <w:link w:val="Cm"/>
    <w:rsid w:val="007E7394"/>
    <w:rPr>
      <w:rFonts w:eastAsiaTheme="majorEastAsia" w:cstheme="majorBidi"/>
      <w:spacing w:val="-10"/>
      <w:kern w:val="28"/>
      <w:sz w:val="28"/>
      <w:szCs w:val="56"/>
      <w:lang w:eastAsia="hu-HU"/>
    </w:rPr>
  </w:style>
  <w:style w:type="paragraph" w:styleId="Lbjegyzetszveg">
    <w:name w:val="footnote text"/>
    <w:basedOn w:val="Norml"/>
    <w:link w:val="LbjegyzetszvegChar"/>
    <w:semiHidden/>
    <w:rsid w:val="007E7394"/>
    <w:pPr>
      <w:spacing w:after="120" w:line="240" w:lineRule="auto"/>
    </w:pPr>
    <w:rPr>
      <w:rFonts w:ascii="Times New Roman" w:eastAsia="Times New Roman" w:hAnsi="Times New Roman" w:cs="Times New Roman"/>
      <w:b/>
      <w:szCs w:val="20"/>
      <w:lang w:eastAsia="hu-HU"/>
    </w:rPr>
  </w:style>
  <w:style w:type="character" w:customStyle="1" w:styleId="LbjegyzetszvegChar">
    <w:name w:val="Lábjegyzetszöveg Char"/>
    <w:basedOn w:val="Bekezdsalapbettpusa"/>
    <w:link w:val="Lbjegyzetszveg"/>
    <w:semiHidden/>
    <w:rsid w:val="007E7394"/>
    <w:rPr>
      <w:rFonts w:ascii="Times New Roman" w:eastAsia="Times New Roman" w:hAnsi="Times New Roman" w:cs="Times New Roman"/>
      <w:sz w:val="20"/>
      <w:szCs w:val="20"/>
      <w:lang w:eastAsia="hu-HU"/>
    </w:rPr>
  </w:style>
  <w:style w:type="character" w:styleId="Lbjegyzet-hivatkozs">
    <w:name w:val="footnote reference"/>
    <w:semiHidden/>
    <w:rsid w:val="007E7394"/>
    <w:rPr>
      <w:vertAlign w:val="superscript"/>
    </w:rPr>
  </w:style>
  <w:style w:type="paragraph" w:styleId="Szvegtrzs">
    <w:name w:val="Body Text"/>
    <w:basedOn w:val="Norml"/>
    <w:link w:val="SzvegtrzsChar"/>
    <w:rsid w:val="00EB1E52"/>
    <w:pPr>
      <w:widowControl w:val="0"/>
      <w:suppressAutoHyphens/>
      <w:spacing w:after="120" w:line="240" w:lineRule="auto"/>
    </w:pPr>
    <w:rPr>
      <w:rFonts w:ascii="Times New Roman" w:eastAsia="Arial Unicode MS" w:hAnsi="Times New Roman" w:cs="Times New Roman"/>
      <w:b/>
      <w:kern w:val="1"/>
      <w:sz w:val="24"/>
      <w:szCs w:val="24"/>
      <w:lang w:val="en" w:eastAsia="hu-HU"/>
    </w:rPr>
  </w:style>
  <w:style w:type="character" w:customStyle="1" w:styleId="SzvegtrzsChar">
    <w:name w:val="Szövegtörzs Char"/>
    <w:basedOn w:val="Bekezdsalapbettpusa"/>
    <w:link w:val="Szvegtrzs"/>
    <w:rsid w:val="00EB1E52"/>
    <w:rPr>
      <w:rFonts w:ascii="Times New Roman" w:eastAsia="Arial Unicode MS" w:hAnsi="Times New Roman" w:cs="Times New Roman"/>
      <w:kern w:val="1"/>
      <w:sz w:val="24"/>
      <w:szCs w:val="24"/>
      <w:lang w:val="en" w:eastAsia="hu-HU"/>
    </w:rPr>
  </w:style>
  <w:style w:type="paragraph" w:customStyle="1" w:styleId="C2">
    <w:name w:val="C2"/>
    <w:basedOn w:val="Szvegtrzs"/>
    <w:rsid w:val="00EB1E52"/>
    <w:pPr>
      <w:numPr>
        <w:numId w:val="16"/>
      </w:numPr>
      <w:spacing w:after="60"/>
      <w:jc w:val="both"/>
    </w:pPr>
    <w:rPr>
      <w:b w:val="0"/>
      <w:szCs w:val="20"/>
    </w:rPr>
  </w:style>
  <w:style w:type="paragraph" w:customStyle="1" w:styleId="Feri">
    <w:name w:val="Feri"/>
    <w:basedOn w:val="Norml"/>
    <w:rsid w:val="00EB1E52"/>
    <w:pPr>
      <w:widowControl w:val="0"/>
      <w:suppressAutoHyphens/>
      <w:spacing w:after="0" w:line="360" w:lineRule="auto"/>
      <w:jc w:val="both"/>
    </w:pPr>
    <w:rPr>
      <w:rFonts w:ascii="Times New Roman" w:eastAsia="Arial Unicode MS" w:hAnsi="Times New Roman" w:cs="Times New Roman"/>
      <w:b/>
      <w:kern w:val="1"/>
      <w:sz w:val="24"/>
      <w:szCs w:val="20"/>
      <w:lang w:val="en" w:eastAsia="hu-HU"/>
    </w:rPr>
  </w:style>
  <w:style w:type="paragraph" w:customStyle="1" w:styleId="TableText">
    <w:name w:val="TableText"/>
    <w:basedOn w:val="Norml"/>
    <w:qFormat/>
    <w:rsid w:val="00EB1E52"/>
    <w:pPr>
      <w:spacing w:before="40" w:after="40" w:line="240" w:lineRule="auto"/>
    </w:pPr>
    <w:rPr>
      <w:rFonts w:ascii="Times New Roman" w:eastAsia="Times New Roman" w:hAnsi="Times New Roman" w:cs="Times New Roman"/>
      <w:b/>
      <w:szCs w:val="20"/>
      <w:lang w:eastAsia="hu-HU"/>
    </w:rPr>
  </w:style>
  <w:style w:type="character" w:customStyle="1" w:styleId="s12">
    <w:name w:val="s12"/>
    <w:basedOn w:val="Bekezdsalapbettpusa"/>
    <w:rsid w:val="00323E1F"/>
  </w:style>
  <w:style w:type="character" w:customStyle="1" w:styleId="apple-converted-space">
    <w:name w:val="apple-converted-space"/>
    <w:basedOn w:val="Bekezdsalapbettpusa"/>
    <w:rsid w:val="003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9281">
      <w:bodyDiv w:val="1"/>
      <w:marLeft w:val="0"/>
      <w:marRight w:val="0"/>
      <w:marTop w:val="0"/>
      <w:marBottom w:val="0"/>
      <w:divBdr>
        <w:top w:val="none" w:sz="0" w:space="0" w:color="auto"/>
        <w:left w:val="none" w:sz="0" w:space="0" w:color="auto"/>
        <w:bottom w:val="none" w:sz="0" w:space="0" w:color="auto"/>
        <w:right w:val="none" w:sz="0" w:space="0" w:color="auto"/>
      </w:divBdr>
    </w:div>
    <w:div w:id="517475483">
      <w:bodyDiv w:val="1"/>
      <w:marLeft w:val="0"/>
      <w:marRight w:val="0"/>
      <w:marTop w:val="0"/>
      <w:marBottom w:val="0"/>
      <w:divBdr>
        <w:top w:val="none" w:sz="0" w:space="0" w:color="auto"/>
        <w:left w:val="none" w:sz="0" w:space="0" w:color="auto"/>
        <w:bottom w:val="none" w:sz="0" w:space="0" w:color="auto"/>
        <w:right w:val="none" w:sz="0" w:space="0" w:color="auto"/>
      </w:divBdr>
    </w:div>
    <w:div w:id="532381177">
      <w:bodyDiv w:val="1"/>
      <w:marLeft w:val="0"/>
      <w:marRight w:val="0"/>
      <w:marTop w:val="0"/>
      <w:marBottom w:val="0"/>
      <w:divBdr>
        <w:top w:val="none" w:sz="0" w:space="0" w:color="auto"/>
        <w:left w:val="none" w:sz="0" w:space="0" w:color="auto"/>
        <w:bottom w:val="none" w:sz="0" w:space="0" w:color="auto"/>
        <w:right w:val="none" w:sz="0" w:space="0" w:color="auto"/>
      </w:divBdr>
    </w:div>
    <w:div w:id="775251413">
      <w:bodyDiv w:val="1"/>
      <w:marLeft w:val="0"/>
      <w:marRight w:val="0"/>
      <w:marTop w:val="0"/>
      <w:marBottom w:val="0"/>
      <w:divBdr>
        <w:top w:val="none" w:sz="0" w:space="0" w:color="auto"/>
        <w:left w:val="none" w:sz="0" w:space="0" w:color="auto"/>
        <w:bottom w:val="none" w:sz="0" w:space="0" w:color="auto"/>
        <w:right w:val="none" w:sz="0" w:space="0" w:color="auto"/>
      </w:divBdr>
    </w:div>
    <w:div w:id="1422676867">
      <w:bodyDiv w:val="1"/>
      <w:marLeft w:val="0"/>
      <w:marRight w:val="0"/>
      <w:marTop w:val="0"/>
      <w:marBottom w:val="0"/>
      <w:divBdr>
        <w:top w:val="none" w:sz="0" w:space="0" w:color="auto"/>
        <w:left w:val="none" w:sz="0" w:space="0" w:color="auto"/>
        <w:bottom w:val="none" w:sz="0" w:space="0" w:color="auto"/>
        <w:right w:val="none" w:sz="0" w:space="0" w:color="auto"/>
      </w:divBdr>
      <w:divsChild>
        <w:div w:id="989015078">
          <w:marLeft w:val="0"/>
          <w:marRight w:val="0"/>
          <w:marTop w:val="0"/>
          <w:marBottom w:val="0"/>
          <w:divBdr>
            <w:top w:val="none" w:sz="0" w:space="0" w:color="auto"/>
            <w:left w:val="none" w:sz="0" w:space="0" w:color="auto"/>
            <w:bottom w:val="none" w:sz="0" w:space="0" w:color="auto"/>
            <w:right w:val="none" w:sz="0" w:space="0" w:color="auto"/>
          </w:divBdr>
          <w:divsChild>
            <w:div w:id="952980264">
              <w:marLeft w:val="0"/>
              <w:marRight w:val="0"/>
              <w:marTop w:val="0"/>
              <w:marBottom w:val="0"/>
              <w:divBdr>
                <w:top w:val="none" w:sz="0" w:space="0" w:color="auto"/>
                <w:left w:val="none" w:sz="0" w:space="0" w:color="auto"/>
                <w:bottom w:val="none" w:sz="0" w:space="0" w:color="auto"/>
                <w:right w:val="none" w:sz="0" w:space="0" w:color="auto"/>
              </w:divBdr>
              <w:divsChild>
                <w:div w:id="5043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69981">
      <w:bodyDiv w:val="1"/>
      <w:marLeft w:val="0"/>
      <w:marRight w:val="0"/>
      <w:marTop w:val="0"/>
      <w:marBottom w:val="0"/>
      <w:divBdr>
        <w:top w:val="none" w:sz="0" w:space="0" w:color="auto"/>
        <w:left w:val="none" w:sz="0" w:space="0" w:color="auto"/>
        <w:bottom w:val="none" w:sz="0" w:space="0" w:color="auto"/>
        <w:right w:val="none" w:sz="0" w:space="0" w:color="auto"/>
      </w:divBdr>
    </w:div>
    <w:div w:id="1809590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5175">
          <w:marLeft w:val="0"/>
          <w:marRight w:val="0"/>
          <w:marTop w:val="0"/>
          <w:marBottom w:val="0"/>
          <w:divBdr>
            <w:top w:val="none" w:sz="0" w:space="0" w:color="auto"/>
            <w:left w:val="none" w:sz="0" w:space="0" w:color="auto"/>
            <w:bottom w:val="none" w:sz="0" w:space="0" w:color="auto"/>
            <w:right w:val="none" w:sz="0" w:space="0" w:color="auto"/>
          </w:divBdr>
        </w:div>
        <w:div w:id="1996371487">
          <w:marLeft w:val="0"/>
          <w:marRight w:val="0"/>
          <w:marTop w:val="0"/>
          <w:marBottom w:val="0"/>
          <w:divBdr>
            <w:top w:val="none" w:sz="0" w:space="0" w:color="auto"/>
            <w:left w:val="none" w:sz="0" w:space="0" w:color="auto"/>
            <w:bottom w:val="none" w:sz="0" w:space="0" w:color="auto"/>
            <w:right w:val="none" w:sz="0" w:space="0" w:color="auto"/>
          </w:divBdr>
        </w:div>
        <w:div w:id="1650209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eb.uni-corvinus.hu/moksony/research_methods_2_readings.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youtu.be/Hp9T1496rJ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eb.uni-corvinus.hu/moksony/research_methods_1_lecture_notes.htm" TargetMode="External"/><Relationship Id="rId25" Type="http://schemas.openxmlformats.org/officeDocument/2006/relationships/hyperlink" Target="https://youtu.be/MuJjmLhTR9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youtu.be/R47TCVDN8H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youtu.be/wxO1IFB7fao"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youtu.be/2w_t9c0U5uc" TargetMode="External"/><Relationship Id="rId10" Type="http://schemas.openxmlformats.org/officeDocument/2006/relationships/endnotes" Target="endnotes.xml"/><Relationship Id="rId19" Type="http://schemas.openxmlformats.org/officeDocument/2006/relationships/hyperlink" Target="https://youtu.be/nhgcNdKz9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youtu.be/F6Gh_mTGnPI"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F612DC92F5A5949831699069FEE4FCA" ma:contentTypeVersion="9" ma:contentTypeDescription="Új dokumentum létrehozása." ma:contentTypeScope="" ma:versionID="101bcdb3df50944c8662048e7efd6951">
  <xsd:schema xmlns:xsd="http://www.w3.org/2001/XMLSchema" xmlns:xs="http://www.w3.org/2001/XMLSchema" xmlns:p="http://schemas.microsoft.com/office/2006/metadata/properties" xmlns:ns2="a1d73e63-0b6a-4481-8966-8b24552c7ab0" xmlns:ns3="c4eff428-c564-45c0-b4a7-1c5357673044" targetNamespace="http://schemas.microsoft.com/office/2006/metadata/properties" ma:root="true" ma:fieldsID="21d953fdde64fbb252bd26759d92becf" ns2:_="" ns3:_="">
    <xsd:import namespace="a1d73e63-0b6a-4481-8966-8b24552c7ab0"/>
    <xsd:import namespace="c4eff428-c564-45c0-b4a7-1c5357673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3e63-0b6a-4481-8966-8b24552c7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eff428-c564-45c0-b4a7-1c53576730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74877b-70ba-4f79-9b06-deb651828888}" ma:internalName="TaxCatchAll" ma:showField="CatchAllData" ma:web="c4eff428-c564-45c0-b4a7-1c5357673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eff428-c564-45c0-b4a7-1c5357673044" xsi:nil="true"/>
    <lcf76f155ced4ddcb4097134ff3c332f xmlns="a1d73e63-0b6a-4481-8966-8b24552c7a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5D5AB-61C3-4F7D-A0BE-C6211390F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3e63-0b6a-4481-8966-8b24552c7ab0"/>
    <ds:schemaRef ds:uri="c4eff428-c564-45c0-b4a7-1c5357673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8D3C2-A2E7-0446-99F3-D096874BE00C}">
  <ds:schemaRefs>
    <ds:schemaRef ds:uri="http://schemas.openxmlformats.org/officeDocument/2006/bibliography"/>
  </ds:schemaRefs>
</ds:datastoreItem>
</file>

<file path=customXml/itemProps3.xml><?xml version="1.0" encoding="utf-8"?>
<ds:datastoreItem xmlns:ds="http://schemas.openxmlformats.org/officeDocument/2006/customXml" ds:itemID="{D304AA17-1046-439C-9CB3-5E0EA3D75A65}">
  <ds:schemaRefs>
    <ds:schemaRef ds:uri="http://schemas.microsoft.com/office/2006/metadata/properties"/>
    <ds:schemaRef ds:uri="http://schemas.microsoft.com/office/infopath/2007/PartnerControls"/>
    <ds:schemaRef ds:uri="c4eff428-c564-45c0-b4a7-1c5357673044"/>
    <ds:schemaRef ds:uri="a1d73e63-0b6a-4481-8966-8b24552c7ab0"/>
  </ds:schemaRefs>
</ds:datastoreItem>
</file>

<file path=customXml/itemProps4.xml><?xml version="1.0" encoding="utf-8"?>
<ds:datastoreItem xmlns:ds="http://schemas.openxmlformats.org/officeDocument/2006/customXml" ds:itemID="{F04098A3-4511-438A-9B22-9AC8F95E33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5997</Characters>
  <Application>Microsoft Office Word</Application>
  <DocSecurity>0</DocSecurity>
  <Lines>49</Lines>
  <Paragraphs>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dc:creator>
  <cp:keywords/>
  <dc:description/>
  <cp:lastModifiedBy>Zsibók Anita</cp:lastModifiedBy>
  <cp:revision>2</cp:revision>
  <cp:lastPrinted>2022-04-18T16:05:00Z</cp:lastPrinted>
  <dcterms:created xsi:type="dcterms:W3CDTF">2025-04-07T12:40:00Z</dcterms:created>
  <dcterms:modified xsi:type="dcterms:W3CDTF">2025-04-07T12:40:00Z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0x0101003F612DC92F5A5949831699069FEE4FCA</vt:lpwstr>
  </property>
</Properties>
</file>